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Översiktsbild över den besiktigade fastigheten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Framsidans fasadskick under besiktning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Huvudentréområde besiktigat och dokumenterat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Ytterväggarnas skick registrerat under besiktning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Takbesiktning slutförd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Fönstrens skick dokumenterat under besiktning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Dörrarnas skick besiktigat och registrerat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Trappans skick bedömt under besiktning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Elcentralens skick dokumenterat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VVS-systembesiktning slutförd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Säkerhetsutrustning besiktigad och registrerad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Takets skick dokumenterat under besiktning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Golvets skick bedömt och registrerat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Identifierat felområde dokumenterat för vidare utvärdering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Slutöversikt över den besiktigade fastigheten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sv-SE" w:eastAsia="sv-SE" w:bidi="sv-SE"/>
        </w:rPr>
      </w:pPr>
    </w:p>
    <w:p w:rsidR="002C76D1" w:rsidRPr="00055C51" w:rsidRDefault="002C76D1" w:rsidP="002C76D1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2C76D1" w:rsidRDefault="002C76D1" w:rsidP="002C76D1">
      <w:pPr>
        <w:rPr>
          <w:lang w:val="sv-SE" w:eastAsia="sv-SE" w:bidi="sv-SE"/>
        </w:rPr>
      </w:pPr>
    </w:p>
    <w:p w:rsidR="002C76D1" w:rsidRPr="00A16AD2" w:rsidRDefault="002C76D1" w:rsidP="002C76D1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2C76D1" w:rsidRPr="00A16AD2" w:rsidRDefault="002C76D1" w:rsidP="002C76D1">
      <w:pPr>
        <w:jc w:val="center"/>
        <w:rPr>
          <w:sz w:val="22"/>
          <w:lang w:val="sv-SE" w:eastAsia="sv-SE" w:bidi="sv-SE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2C76D1" w:rsidRPr="00EC6CD9" w:rsidRDefault="002C76D1" w:rsidP="002C76D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2C76D1" w:rsidRPr="00EC6CD9" w:rsidRDefault="002C76D1" w:rsidP="002C76D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2C76D1" w:rsidRPr="00EC6CD9" w:rsidRDefault="002C76D1" w:rsidP="002C76D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2C76D1" w:rsidRPr="00B60468" w:rsidRDefault="002C76D1" w:rsidP="002C76D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2C76D1" w:rsidRPr="00C1739F" w:rsidRDefault="002C76D1" w:rsidP="002C76D1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Inspektionsfotorapport – Rutnätslayout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Rutnätslayout</dc:title>
  <dc:subject>Exempel på inspektionsfotorapport</dc:subject>
  <dc:creator>Photo Reports</dc:creator>
  <cp:keywords>inspektionsfotorapport, exempel på inspektionsrapport, fastighetsbesiktningsrapport, platsinspektionsrapport, inspektionsdokumentation</cp:keywords>
  <dc:description>Exempel på inspektionsfotorapport. inspektionsfotorapport, exempel på inspektionsrapport, fastighetsbesiktningsrapport, platsinspektionsrapport, inspektionsdokumentation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Inspektionsdokumentation</cp:category>
</cp:coreProperties>
</file>