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Слика бр.1</w:t>
            </w:r>
            <w:r>
              <w:t xml:space="preserve"> Општи поглед на прегледану некретнину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Слика бр.2</w:t>
            </w:r>
            <w:r>
              <w:t xml:space="preserve"> Преглед спољних оштећења документованих током инспекције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Слика бр.3</w:t>
            </w:r>
            <w:r>
              <w:t xml:space="preserve"> Оштећена кровна област идентификована и забележена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Слика бр.4</w:t>
            </w:r>
            <w:r>
              <w:t xml:space="preserve"> Оштећење спољног зида документовано за процену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Слика бр.5</w:t>
            </w:r>
            <w:r>
              <w:t xml:space="preserve"> Пукотнина у носећем зиду документована током инспекције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Слика бр.6</w:t>
            </w:r>
            <w:r>
              <w:t xml:space="preserve"> Област оштећења водом идентификована и забележена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Слика бр.7</w:t>
            </w:r>
            <w:r>
              <w:t xml:space="preserve"> Оштећени прозор документован за процену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Слика бр.8</w:t>
            </w:r>
            <w:r>
              <w:t xml:space="preserve"> Оштећена улазна врата забележена током инспекције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Слика бр.9</w:t>
            </w:r>
            <w:r>
              <w:t xml:space="preserve"> Оштећени под документован током инспекције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Слика бр.10</w:t>
            </w:r>
            <w:r>
              <w:t xml:space="preserve"> Оштећење плафона идентификовано и забележено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Слика бр.11</w:t>
            </w:r>
            <w:r>
              <w:t xml:space="preserve"> Оштећење услед цурења водовода документовано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Слика бр.12</w:t>
            </w:r>
            <w:r>
              <w:t xml:space="preserve"> Оштећење електричног система забележено током инспекције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Слика бр.13</w:t>
            </w:r>
            <w:r>
              <w:t xml:space="preserve"> Детаљ конструктивног оштећења документован за процену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Слика бр.14</w:t>
            </w:r>
            <w:r>
              <w:t xml:space="preserve"> Фотографија изблиза идентификованог оштећења као доказ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Слика бр.15</w:t>
            </w:r>
            <w:r>
              <w:t xml:space="preserve"> Преглед више локација оштећења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Слика бр.16</w:t>
            </w:r>
            <w:r>
              <w:t xml:space="preserve"> Коначна сумарна фотографија инспекције оштећења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sr-Cyrl-RS" w:eastAsia="sr-Cyrl-RS" w:bidi="sr-Cyrl-RS"/>
        </w:rPr>
      </w:pPr>
    </w:p>
    <w:p w:rsidR="00795A89" w:rsidRPr="00055C51" w:rsidRDefault="00795A89" w:rsidP="00795A89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795A89" w:rsidRDefault="00795A89" w:rsidP="00795A89">
      <w:pPr>
        <w:rPr>
          <w:lang w:val="sr-Cyrl-RS" w:eastAsia="sr-Cyrl-RS" w:bidi="sr-Cyrl-RS"/>
        </w:rPr>
      </w:pPr>
    </w:p>
    <w:p w:rsidR="00795A89" w:rsidRPr="00A16AD2" w:rsidRDefault="00795A89" w:rsidP="00795A89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795A89" w:rsidRPr="00A16AD2" w:rsidRDefault="00795A89" w:rsidP="00795A89">
      <w:pPr>
        <w:jc w:val="center"/>
        <w:rPr>
          <w:sz w:val="22"/>
          <w:lang w:val="sr-Cyrl-RS" w:eastAsia="sr-Cyrl-RS" w:bidi="sr-Cyrl-RS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795A89" w:rsidRPr="00EC6CD9" w:rsidRDefault="00795A89" w:rsidP="00795A89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795A89" w:rsidRPr="00EC6CD9" w:rsidRDefault="00795A89" w:rsidP="00795A89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795A89" w:rsidRPr="00EC6CD9" w:rsidRDefault="00795A89" w:rsidP="00795A89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795A89" w:rsidRPr="00B60468" w:rsidRDefault="00795A89" w:rsidP="00795A89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795A89" w:rsidRPr="00C1739F" w:rsidRDefault="00795A89" w:rsidP="00795A89">
      <w:pPr>
        <w:pStyle w:val="a6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8"/>
            <w:lang w:val="sr-Cyrl-RS" w:eastAsia="sr-Cyrl-RS" w:bidi="sr-Cyrl-RS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sr-Cyrl-RS" w:eastAsia="sr-Cyrl-RS" w:bidi="sr-Cyrl-RS"/>
          <w:rStyle w:val="a8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sr-Cyrl-RS" w:eastAsia="sr-Cyrl-RS" w:bidi="sr-Cyrl-RS"/>
        <w:b/>
        <w:bCs/>
        <w:sz w:val="28"/>
        <w:szCs w:val="28"/>
      </w:rPr>
      <w:t>Извештај о прегледу штете – Документација доказа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Извештај о прегледу штете – Документација доказа</dc:title>
  <dc:subject>Пример извештаја о прегледу штете</dc:subject>
  <dc:creator>Photo Reports</dc:creator>
  <cp:keywords>извештај о прегледу штете, извештај о процени штете, документација за одштетни захтев, извештај о материјалној штети, документовање доказа</cp:keywords>
  <dc:description>Пример извештаја о прегледу штете. извештај о прегледу штете, извештај о процени штете, документација за одштетни захтев, извештај о материјалној штети, документовање доказа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Документација процене штете</cp:category>
</cp:coreProperties>
</file>