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</w:t>
            </w:r>
            <w:r>
              <w:t xml:space="preserve"> Општи поглед на прегледану некретнину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бр.2</w:t>
            </w:r>
            <w:r>
              <w:t xml:space="preserve"> Стање предње фасаде током инспекције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бр.3</w:t>
            </w:r>
            <w:r>
              <w:t xml:space="preserve"> Област главног улаза прегледана и документована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бр.4</w:t>
            </w:r>
            <w:r>
              <w:t xml:space="preserve"> Стање спољних зидова забележено током инспекције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бр.5</w:t>
            </w:r>
            <w:r>
              <w:t xml:space="preserve"> Преглед стања крова завршен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бр.6</w:t>
            </w:r>
            <w:r>
              <w:t xml:space="preserve"> Стање прозора документовано током инспекције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бр.7</w:t>
            </w:r>
            <w:r>
              <w:t xml:space="preserve"> Стање врата прегледано и забележено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бр.8</w:t>
            </w:r>
            <w:r>
              <w:t xml:space="preserve"> Стање степеништа процењено током инспекције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бр.9</w:t>
            </w:r>
            <w:r>
              <w:t xml:space="preserve"> Стање електричне табле документовано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бр.10</w:t>
            </w:r>
            <w:r>
              <w:t xml:space="preserve"> Преглед водоводног система завршен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бр.11</w:t>
            </w:r>
            <w:r>
              <w:t xml:space="preserve"> Стање ХВАЦ опреме процењено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бр.12</w:t>
            </w:r>
            <w:r>
              <w:t xml:space="preserve"> Безбедносна опрема прегледана и забележена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бр.13</w:t>
            </w:r>
            <w:r>
              <w:t xml:space="preserve"> Стање плафона документовано током инспекције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бр.14</w:t>
            </w:r>
            <w:r>
              <w:t xml:space="preserve"> Стање пода процењено и забележено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бр.15</w:t>
            </w:r>
            <w:r>
              <w:t xml:space="preserve"> Идентификована област са недостатком документована за даљу процену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бр.16</w:t>
            </w:r>
            <w:r>
              <w:t xml:space="preserve"> Коначни преглед прегледане некретнине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sr-Cyrl-RS" w:eastAsia="sr-Cyrl-RS" w:bidi="sr-Cyrl-RS"/>
        </w:rPr>
      </w:pPr>
    </w:p>
    <w:p w:rsidR="00896B0F" w:rsidRPr="00055C51" w:rsidRDefault="00896B0F" w:rsidP="00896B0F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896B0F" w:rsidRDefault="00896B0F" w:rsidP="00896B0F">
      <w:pPr>
        <w:rPr>
          <w:lang w:val="sr-Cyrl-RS" w:eastAsia="sr-Cyrl-RS" w:bidi="sr-Cyrl-RS"/>
        </w:rPr>
      </w:pPr>
    </w:p>
    <w:p w:rsidR="00896B0F" w:rsidRPr="00A16AD2" w:rsidRDefault="00896B0F" w:rsidP="00896B0F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896B0F" w:rsidRPr="00A16AD2" w:rsidRDefault="00896B0F" w:rsidP="00896B0F">
      <w:pPr>
        <w:jc w:val="center"/>
        <w:rPr>
          <w:sz w:val="22"/>
          <w:lang w:val="sr-Cyrl-RS" w:eastAsia="sr-Cyrl-RS" w:bidi="sr-Cyrl-RS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896B0F" w:rsidRPr="00EC6CD9" w:rsidRDefault="00896B0F" w:rsidP="00896B0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896B0F" w:rsidRPr="00EC6CD9" w:rsidRDefault="00896B0F" w:rsidP="00896B0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896B0F" w:rsidRPr="00EC6CD9" w:rsidRDefault="00896B0F" w:rsidP="00896B0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896B0F" w:rsidRPr="00B60468" w:rsidRDefault="00896B0F" w:rsidP="00896B0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896B0F" w:rsidRPr="00C1739F" w:rsidRDefault="00896B0F" w:rsidP="00896B0F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sr-Cyrl-RS" w:eastAsia="sr-Cyrl-RS" w:bidi="sr-Cyrl-RS"/>
        <w:b/>
        <w:bCs/>
        <w:sz w:val="28"/>
        <w:szCs w:val="28"/>
      </w:rPr>
      <w:t>Инспекцијски фото извештај – Извештај налаза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Инспекцијски фото извештај – Извештај налаза</dc:title>
  <dc:subject>Пример инспекцијског фото извештаја</dc:subject>
  <dc:creator>Photo Reports</dc:creator>
  <cp:keywords>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cp:keywords>
  <dc:description>Пример инспекцијског фото извештаја. 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Инспекцијска документација</cp:category>
</cp:coreProperties>
</file>