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Gjendja e dhomës së ndenjes para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Gjendja e dhomës së ndenjes pas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Nr.3</w:t>
            </w:r>
            <w:r>
              <w:t xml:space="preserve"> Gjendja e murit para punimeve të riparimit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Gjendja e murit pas punimeve të riparimit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Nr.5</w:t>
            </w:r>
            <w:r>
              <w:t xml:space="preserve"> Gjendja e dyshemesë para zëvendësimit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Gjendja e dyshemesë pas zëvendësimit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Nr.7</w:t>
            </w:r>
            <w:r>
              <w:t xml:space="preserve"> Gjendja e tavanit para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Gjendja e tavanit pas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Nr.9</w:t>
            </w:r>
            <w:r>
              <w:t xml:space="preserve"> Gjendja e banjës para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Gjendja e banjës pas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Nr.11</w:t>
            </w:r>
            <w:r>
              <w:t xml:space="preserve"> Gjendja e kuzhinës para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Gjendja e kuzhinës pas rinovimit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Nr.13</w:t>
            </w:r>
            <w:r>
              <w:t xml:space="preserve"> Fasada e ndërtesës para punimeve restauruese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Fasada e ndërtesës pas punimeve restauruese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Nr.15</w:t>
            </w:r>
            <w:r>
              <w:t xml:space="preserve"> Hyrja e pronës para përmirësimit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Hyrja e pronës pas përmirësimit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sq-AL" w:eastAsia="sq-AL" w:bidi="sq-AL"/>
        </w:rPr>
      </w:pPr>
    </w:p>
    <w:p w:rsidR="00E3202C" w:rsidRPr="00055C51" w:rsidRDefault="00E3202C" w:rsidP="00E3202C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E3202C" w:rsidRDefault="00E3202C" w:rsidP="00E3202C">
      <w:pPr>
        <w:rPr>
          <w:lang w:val="sq-AL" w:eastAsia="sq-AL" w:bidi="sq-AL"/>
        </w:rPr>
      </w:pPr>
    </w:p>
    <w:p w:rsidR="00E3202C" w:rsidRPr="00A16AD2" w:rsidRDefault="00E3202C" w:rsidP="00E3202C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E3202C" w:rsidRPr="00A16AD2" w:rsidRDefault="00E3202C" w:rsidP="00E3202C">
      <w:pPr>
        <w:jc w:val="center"/>
        <w:rPr>
          <w:sz w:val="22"/>
          <w:lang w:val="sq-AL" w:eastAsia="sq-AL" w:bidi="sq-AL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E3202C" w:rsidRPr="00EC6CD9" w:rsidRDefault="00E3202C" w:rsidP="00E3202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E3202C" w:rsidRPr="00EC6CD9" w:rsidRDefault="00E3202C" w:rsidP="00E3202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E3202C" w:rsidRPr="00EC6CD9" w:rsidRDefault="00E3202C" w:rsidP="00E3202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E3202C" w:rsidRPr="00B60468" w:rsidRDefault="00E3202C" w:rsidP="00E3202C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E3202C" w:rsidRPr="00C1739F" w:rsidRDefault="00E3202C" w:rsidP="00E3202C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sq-AL" w:eastAsia="sq-AL" w:bidi="sq-AL"/>
        <w:b/>
        <w:bCs/>
        <w:sz w:val="28"/>
        <w:szCs w:val="28"/>
      </w:rPr>
      <w:t>Raport fotografik para dhe pas – Paraqitje para dhe pas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para dhe pas – Paraqitje para dhe pas</dc:title>
  <dc:subject>Shembull i raportit fotografik para dhe pas</dc:subject>
  <dc:creator>Photo Reports</dc:creator>
  <cp:keywords>raport fotografik para dhe pas, raport rinovimi, dokumentim riparimi, fotografi para dhe pas, raport rezultati pune</cp:keywords>
  <dc:description>Shembull i raportit fotografik para dhe pas. raport fotografik para dhe pas, raport rinovimi, dokumentim riparimi, fotografi para dhe pas, raport rezultati pune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Dokumentim para dhe pas</cp:category>
</cp:coreProperties>
</file>