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Prípravné práce na stavenisku dokončené pred začatím výstavby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Výkopové práce vykonané podľa požiadaviek projektu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Výstavba základov prebieha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Inštalácia výstuže dokončená pred betonážou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5</w:t>
            </w:r>
            <w:r>
              <w:t xml:space="preserve"> Betonáž vykonaná na základových prvkoch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Montáž nosnej konštrukcie prebieha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Výstavba vonkajších stien dokončená pre sekciu budovy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Práce na montáži strechy dokončené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9</w:t>
            </w:r>
            <w:r>
              <w:t xml:space="preserve"> Inštalácia elektrických systémov prebieha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Inštalácia vodoinštalačných systémov dokončená vo vyhradených oblastiach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Dokončovacie práce na vnútorných stenách prebiehajú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Pokládka podlahy dokončená podľa špecifikácií projektu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13</w:t>
            </w:r>
            <w:r>
              <w:t xml:space="preserve"> Záverečná kontrola dokončených stavebných prác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Vonkajšie terénne úpravy dokončené okolo objektu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Dokončený exteriér budovy po výstavbe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Dokončený interiér budovy pripravený na prevádzku</w:t>
            </w:r>
          </w:p>
        </w:tc>
      </w:tr>
    </w:tbl>
    <w:p w:rsidR="00000000" w:rsidRDefault="00324B8C">
      <w:pPr>
        <w:rPr>
          <w:lang w:val="sk-SK" w:eastAsia="sk-SK" w:bidi="sk-SK"/>
        </w:rPr>
      </w:pPr>
    </w:p>
    <w:p w:rsidR="00964425" w:rsidRDefault="00964425">
      <w:pPr>
        <w:rPr>
          <w:lang w:val="sk-SK" w:eastAsia="sk-SK" w:bidi="sk-SK"/>
        </w:rPr>
      </w:pPr>
    </w:p>
    <w:p w:rsidR="00964425" w:rsidRDefault="00964425">
      <w:pPr>
        <w:rPr>
          <w:lang w:val="sk-SK" w:eastAsia="sk-SK" w:bidi="sk-SK"/>
        </w:rPr>
      </w:pPr>
    </w:p>
    <w:p w:rsidR="00964425" w:rsidRPr="00055C51" w:rsidRDefault="00964425" w:rsidP="00964425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964425" w:rsidRDefault="00964425" w:rsidP="00964425">
      <w:pPr>
        <w:rPr>
          <w:lang w:val="sk-SK" w:eastAsia="sk-SK" w:bidi="sk-SK"/>
        </w:rPr>
      </w:pPr>
    </w:p>
    <w:p w:rsidR="00964425" w:rsidRPr="00A16AD2" w:rsidRDefault="00964425" w:rsidP="00964425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964425" w:rsidRPr="00A16AD2" w:rsidRDefault="00964425" w:rsidP="00964425">
      <w:pPr>
        <w:jc w:val="center"/>
        <w:rPr>
          <w:sz w:val="22"/>
          <w:lang w:val="sk-SK" w:eastAsia="sk-SK" w:bidi="sk-SK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964425" w:rsidRPr="00EC6CD9" w:rsidRDefault="00964425" w:rsidP="00964425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964425" w:rsidRPr="00EC6CD9" w:rsidRDefault="00964425" w:rsidP="00964425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964425" w:rsidRPr="00EC6CD9" w:rsidRDefault="00964425" w:rsidP="00964425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964425" w:rsidRPr="00B60468" w:rsidRDefault="00964425" w:rsidP="00964425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964425" w:rsidRPr="00964425" w:rsidRDefault="00964425">
      <w:pPr>
        <w:rPr>
          <w:lang w:val="sk-SK" w:eastAsia="sk-SK" w:bidi="sk-SK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sk-SK" w:eastAsia="sk-SK" w:bidi="sk-SK"/>
        <w:b/>
        <w:bCs/>
        <w:sz w:val="28"/>
        <w:szCs w:val="28"/>
      </w:rPr>
      <w:t>Stavebná fotoreportáž – Mriežkové rozloženie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Stavebná fotoreportáž – Mriežkové rozloženie</dc:title>
  <dc:subject>Ukážka stavebnej fotoreportáže</dc:subject>
  <dc:creator>Photo Reports</dc:creator>
  <cp:keywords>stavebná fotoreportáž, stavebná dokumentácia, šablóna stavebnej správy, správa o postupe na stavbe, správa o inšpekcii budovy</cp:keywords>
  <dc:description>Ukážka stavebnej fotoreportáže. stavebná fotoreportáž, stavebná dokumentácia, šablóna stavebnej správy, správa o postupe na stavbe, správa o inšpekcii budovy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Stavebná dokumentácia</cp:category>
</cp:coreProperties>
</file>