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1.</w:t>
            </w:r>
            <w:r>
              <w:t xml:space="preserve"> Stavenisko pred začatím prác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2.</w:t>
            </w:r>
            <w:r>
              <w:t xml:space="preserve"> Prípravné činnosti na stavenisku prebiehajú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3.</w:t>
            </w:r>
            <w:r>
              <w:t xml:space="preserve"> Vyčistenie a zarovnanie terénu dokončené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4.</w:t>
            </w:r>
            <w:r>
              <w:t xml:space="preserve"> Počiatočné výkopové práce dokončené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5.</w:t>
            </w:r>
            <w:r>
              <w:t xml:space="preserve"> Výstavba základov dokončená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6.</w:t>
            </w:r>
            <w:r>
              <w:t xml:space="preserve"> Montáž nosnej konštrukcie začatá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7.</w:t>
            </w:r>
            <w:r>
              <w:t xml:space="preserve"> Výstavba nosnej konštrukcie prebieha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8.</w:t>
            </w:r>
            <w:r>
              <w:t xml:space="preserve"> Nosná konštrukcia dokončená podľa harmonogramu projektu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9.</w:t>
            </w:r>
            <w:r>
              <w:t xml:space="preserve"> Nosná konštrukcia dokončená podľa harmonogramu projektu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10.</w:t>
            </w:r>
            <w:r>
              <w:t xml:space="preserve"> Konštrukcia strechy dokončená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11.</w:t>
            </w:r>
            <w:r>
              <w:t xml:space="preserve"> Inštalácia elektrických systémov prebieha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12.</w:t>
            </w:r>
            <w:r>
              <w:t xml:space="preserve"> Inštalácia vodoinštalačných systémov dokončená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Fotografia č. 13.</w:t>
            </w:r>
            <w:r>
              <w:t xml:space="preserve"> Vnútorné dokončovacie práce prebiehajú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14.</w:t>
            </w:r>
            <w:r>
              <w:t xml:space="preserve"> Inštalácia zariadení dokončená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15.</w:t>
            </w:r>
            <w:r>
              <w:t xml:space="preserve"> Záverečná kontrola projektu vykonaná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16.</w:t>
            </w:r>
            <w:r>
              <w:t xml:space="preserve"> Dokončený projekt pripravený na prevádzku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sk-SK" w:eastAsia="sk-SK" w:bidi="sk-SK"/>
        </w:rPr>
      </w:pPr>
    </w:p>
    <w:p w:rsidR="00DC28D0" w:rsidRPr="00055C51" w:rsidRDefault="00DC28D0" w:rsidP="00DC28D0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DC28D0" w:rsidRDefault="00DC28D0" w:rsidP="00DC28D0">
      <w:pPr>
        <w:rPr>
          <w:lang w:val="sk-SK" w:eastAsia="sk-SK" w:bidi="sk-SK"/>
        </w:rPr>
      </w:pPr>
    </w:p>
    <w:p w:rsidR="00DC28D0" w:rsidRPr="00A16AD2" w:rsidRDefault="00DC28D0" w:rsidP="00DC28D0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DC28D0" w:rsidRPr="00A16AD2" w:rsidRDefault="00DC28D0" w:rsidP="00DC28D0">
      <w:pPr>
        <w:jc w:val="center"/>
        <w:rPr>
          <w:sz w:val="22"/>
          <w:lang w:val="sk-SK" w:eastAsia="sk-SK" w:bidi="sk-SK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DC28D0" w:rsidRPr="00EC6CD9" w:rsidRDefault="00DC28D0" w:rsidP="00DC28D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DC28D0" w:rsidRPr="00EC6CD9" w:rsidRDefault="00DC28D0" w:rsidP="00DC28D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DC28D0" w:rsidRPr="00EC6CD9" w:rsidRDefault="00DC28D0" w:rsidP="00DC28D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DC28D0" w:rsidRPr="00B60468" w:rsidRDefault="00DC28D0" w:rsidP="00DC28D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DC28D0" w:rsidRPr="00C1739F" w:rsidRDefault="00DC28D0" w:rsidP="00DC28D0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sk-SK" w:eastAsia="sk-SK" w:bidi="sk-SK"/>
        <w:b/>
        <w:bCs/>
        <w:sz w:val="28"/>
        <w:szCs w:val="28"/>
      </w:rPr>
      <w:t>Fotoreportáž postupu prác – Monitorovanie projektu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prác – Monitorovanie projektu</dc:title>
  <dc:subject>Ukážka fotoreportáže postupu prác</dc:subject>
  <dc:creator>Photo Reports</dc:creator>
  <cp:keywords>fotoreportáž postupu prác, správa o postupe projektu, fotografie postupu výstavby, dokumentácia postupu, správa o postupe na stavbe</cp:keywords>
  <dc:description>Ukážka fotoreportáže postupu prác. fotoreportáž postupu prác, správa o postupe projektu, fotografie postupu výstavby, dokumentácia postupu, správa o postupe na stavbe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Dokumentácia postupu prác</cp:category>
</cp:coreProperties>
</file>