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№1</w:t>
            </w:r>
            <w:r>
              <w:t xml:space="preserve"> Общий вид осмотренного объекта недвижимости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№2</w:t>
            </w:r>
            <w:r>
              <w:t xml:space="preserve"> Состояние фасада во время осмотра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№3</w:t>
            </w:r>
            <w:r>
              <w:t xml:space="preserve"> Зона главного входа осмотрена и задокументирована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Фото №4</w:t>
            </w:r>
            <w:r>
              <w:t xml:space="preserve"> Состояние наружных стен зафиксировано во время осмотра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№5</w:t>
            </w:r>
            <w:r>
              <w:t xml:space="preserve"> Осмотр состояния крыши завершен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№6</w:t>
            </w:r>
            <w:r>
              <w:t xml:space="preserve"> Состояние окон задокументировано во время осмотра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Фото №7</w:t>
            </w:r>
            <w:r>
              <w:t xml:space="preserve"> Состояние дверей осмотрено и зафиксировано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№8</w:t>
            </w:r>
            <w:r>
              <w:t xml:space="preserve"> Состояние лестницы оценено во время осмотра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№9</w:t>
            </w:r>
            <w:r>
              <w:t xml:space="preserve"> Состояние электрощита задокументировано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Фото №10</w:t>
            </w:r>
            <w:r>
              <w:t xml:space="preserve"> Осмотр сантехнической системы завершен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№11</w:t>
            </w:r>
            <w:r>
              <w:t xml:space="preserve"> Состояние оборудования ОВКВ оценено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№12</w:t>
            </w:r>
            <w:r>
              <w:t xml:space="preserve"> Средства безопасности осмотрены и зафиксированы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Фото №13</w:t>
            </w:r>
            <w:r>
              <w:t xml:space="preserve"> Состояние потолка задокументировано во время осмотра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№14</w:t>
            </w:r>
            <w:r>
              <w:t xml:space="preserve"> Состояние пола оценено и зафиксировано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Фото №15</w:t>
            </w:r>
            <w:r>
              <w:t xml:space="preserve"> Выявленная дефектная зона задокументирована для дальнейшей оценки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Фото №16</w:t>
            </w:r>
            <w:r>
              <w:t xml:space="preserve"> Итоговый обзор осмотренного объекта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ru-RU" w:eastAsia="ru-RU" w:bidi="ru-RU"/>
        </w:rPr>
      </w:pPr>
    </w:p>
    <w:p w:rsidR="00BB50E1" w:rsidRPr="00055C51" w:rsidRDefault="00BB50E1" w:rsidP="00BB50E1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BB50E1" w:rsidRDefault="00BB50E1" w:rsidP="00BB50E1">
      <w:pPr>
        <w:rPr>
          <w:lang w:val="ru-RU" w:eastAsia="ru-RU" w:bidi="ru-RU"/>
        </w:rPr>
      </w:pPr>
    </w:p>
    <w:p w:rsidR="00BB50E1" w:rsidRPr="00A16AD2" w:rsidRDefault="00BB50E1" w:rsidP="00BB50E1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BB50E1" w:rsidRPr="00A16AD2" w:rsidRDefault="00BB50E1" w:rsidP="00BB50E1">
      <w:pPr>
        <w:jc w:val="center"/>
        <w:rPr>
          <w:sz w:val="22"/>
          <w:lang w:val="ru-RU" w:eastAsia="ru-RU" w:bidi="ru-RU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BB50E1" w:rsidRPr="00EC6CD9" w:rsidRDefault="00BB50E1" w:rsidP="00BB50E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BB50E1" w:rsidRPr="00EC6CD9" w:rsidRDefault="00BB50E1" w:rsidP="00BB50E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BB50E1" w:rsidRPr="00B60468" w:rsidRDefault="00BB50E1" w:rsidP="00BB50E1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BB50E1" w:rsidRPr="00C1739F" w:rsidRDefault="00BB50E1" w:rsidP="00BB50E1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ru-RU" w:eastAsia="ru-RU" w:bidi="ru-RU"/>
        <w:b/>
        <w:bCs/>
        <w:sz w:val="28"/>
        <w:szCs w:val="28"/>
      </w:rPr>
      <w:t>Инспекционный фотоотчёт – Аудит документация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Инспекционный фотоотчёт – Аудит документация</dc:title>
  <dc:subject>Пример инспекционного фотоотчёта</dc:subject>
  <dc:creator>Photo Reports</dc:creator>
  <cp:keywords>инспекционный фотоотчёт, пример акта осмотра, отчёт об осмотре недвижимости, отчёт об осмотре объекта, инспекционная документация</cp:keywords>
  <dc:description>Пример инспекционного фотоотчёта. инспекционный фотоотчёт, пример акта осмотра, отчёт об осмотре недвижимости, отчёт об осмотре объекта, инспекционная документация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Инспекционная документация</cp:category>
</cp:coreProperties>
</file>