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Starea camerei de zi înainte de renovare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Starea camerei de zi după renovare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Starea peretelui înainte de lucrările de reparație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Starea peretelui după lucrările de reparație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nr.5</w:t>
            </w:r>
            <w:r>
              <w:t xml:space="preserve"> Starea pardoselii înainte de înlocuire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Starea pardoselii după înlocuire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Starea tavanului înainte de renovare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Starea tavanului după renovare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nr.9</w:t>
            </w:r>
            <w:r>
              <w:t xml:space="preserve"> Starea băii înainte de renovare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Starea băii după renovare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Starea bucătăriei înainte de renovare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Starea bucătăriei după renovare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nr.13</w:t>
            </w:r>
            <w:r>
              <w:t xml:space="preserve"> Fațada clădirii înainte de lucrările de restaurare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Fațada clădirii după lucrările de restaurare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Intrarea proprietății înainte de îmbunătățire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Intrarea proprietății după îmbunătățire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ro-RO" w:eastAsia="ro-RO" w:bidi="ro-RO"/>
        </w:rPr>
      </w:pPr>
    </w:p>
    <w:p w:rsidR="003C6C9E" w:rsidRPr="00055C51" w:rsidRDefault="003C6C9E" w:rsidP="003C6C9E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3C6C9E" w:rsidRDefault="003C6C9E" w:rsidP="003C6C9E">
      <w:pPr>
        <w:rPr>
          <w:lang w:val="ro-RO" w:eastAsia="ro-RO" w:bidi="ro-RO"/>
        </w:rPr>
      </w:pPr>
    </w:p>
    <w:p w:rsidR="003C6C9E" w:rsidRPr="00A16AD2" w:rsidRDefault="003C6C9E" w:rsidP="003C6C9E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3C6C9E" w:rsidRPr="00A16AD2" w:rsidRDefault="003C6C9E" w:rsidP="003C6C9E">
      <w:pPr>
        <w:jc w:val="center"/>
        <w:rPr>
          <w:sz w:val="22"/>
          <w:lang w:val="ro-RO" w:eastAsia="ro-RO" w:bidi="ro-RO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3C6C9E" w:rsidRPr="00EC6CD9" w:rsidRDefault="003C6C9E" w:rsidP="003C6C9E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3C6C9E" w:rsidRPr="00EC6CD9" w:rsidRDefault="003C6C9E" w:rsidP="003C6C9E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3C6C9E" w:rsidRPr="00EC6CD9" w:rsidRDefault="003C6C9E" w:rsidP="003C6C9E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3C6C9E" w:rsidRPr="00B60468" w:rsidRDefault="003C6C9E" w:rsidP="003C6C9E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3C6C9E" w:rsidRPr="00C1739F" w:rsidRDefault="003C6C9E" w:rsidP="003C6C9E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ro-RO" w:eastAsia="ro-RO" w:bidi="ro-RO"/>
        <w:b/>
        <w:bCs/>
        <w:sz w:val="28"/>
        <w:szCs w:val="28"/>
      </w:rPr>
      <w:t>Raport foto înainte și după – Urmărire modificări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înainte și după – Urmărire modificări</dc:title>
  <dc:subject>Exemplu de raport foto înainte și după</dc:subject>
  <dc:creator>Photo Reports</dc:creator>
  <cp:keywords>raport foto înainte și după, raport renovare, documentație reparație, fotografii înainte și după, raport rezultat lucrare</cp:keywords>
  <dc:description>Exemplu de raport foto înainte și după. raport foto înainte și după, raport renovare, documentație reparație, fotografii înainte și după, raport rezultat lucrare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Documentație înainte și după</cp:category>
</cp:coreProperties>
</file>