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Lucrări de pregătire a șantierului finalizate înainte de începerea construcției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Săpături executate conform cerințelor proiectului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Construcția fundației în curs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Montarea armăturii finalizată înainte de turnarea betonului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nr.5</w:t>
            </w:r>
            <w:r>
              <w:t xml:space="preserve"> </w:t>
            </w:r>
            <w:proofErr w:type="spellStart"/>
            <w:r>
              <w:t>Operațiunea de betonare executată pe elementele de fundație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Asamblarea structurii de rezistență în curs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Construcția pereților exteriori finalizată pentru secțiunea clădirii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Lucrările de instalare a acoperișului finalizate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nr.9</w:t>
            </w:r>
            <w:r>
              <w:t xml:space="preserve"> </w:t>
            </w:r>
            <w:proofErr w:type="spellStart"/>
            <w:r>
              <w:t>Instalarea sistemelor electrice în curs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Instalarea sistemelor sanitare finalizată în zonele desemnate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Lucrări de finisare a pereților interiori în curs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Montarea pardoselii finalizată conform specificațiilor proiectului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nr.13</w:t>
            </w:r>
            <w:r>
              <w:t xml:space="preserve"> </w:t>
            </w:r>
            <w:proofErr w:type="spellStart"/>
            <w:r>
              <w:t>Inspecția finală a lucrărilor de construcție finalizate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Amenajarea peisagistică exterioară finalizată în jurul facilității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Exteriorul clădirii finalizat după construcție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Interiorul clădirii finalizat pregătit pentru operare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AB18C4" w:rsidRDefault="00AB18C4" w:rsidP="00AB18C4">
      <w:pPr>
        <w:rPr>
          <w:lang w:val="ro-RO" w:eastAsia="ro-RO" w:bidi="ro-RO"/>
        </w:rPr>
      </w:pPr>
    </w:p>
    <w:p w:rsidR="00AB18C4" w:rsidRPr="00A16AD2" w:rsidRDefault="00AB18C4" w:rsidP="00AB18C4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AB18C4" w:rsidRPr="00A16AD2" w:rsidRDefault="00AB18C4" w:rsidP="00AB18C4">
      <w:pPr>
        <w:jc w:val="center"/>
        <w:rPr>
          <w:sz w:val="22"/>
          <w:lang w:val="ro-RO" w:eastAsia="ro-RO" w:bidi="ro-RO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AB18C4" w:rsidRPr="00EC6CD9" w:rsidRDefault="00AB18C4" w:rsidP="00AB18C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AB18C4" w:rsidRPr="00EC6CD9" w:rsidRDefault="00AB18C4" w:rsidP="00AB18C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AB18C4" w:rsidRPr="00EC6CD9" w:rsidRDefault="00AB18C4" w:rsidP="00AB18C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AB18C4" w:rsidRPr="00B60468" w:rsidRDefault="00AB18C4" w:rsidP="00AB18C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AB18C4" w:rsidRPr="00C1739F" w:rsidRDefault="00AB18C4" w:rsidP="00AB18C4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ro-RO" w:eastAsia="ro-RO" w:bidi="ro-RO"/>
        <w:b/>
        <w:bCs/>
        <w:sz w:val="28"/>
        <w:szCs w:val="28"/>
      </w:rPr>
      <w:t>Raport foto de construcție – Aspect inspecție detaliată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construcție – Aspect inspecție detaliată</dc:title>
  <dc:subject>Exemplu de raport foto de construcție</dc:subject>
  <dc:creator>Photo Reports</dc:creator>
  <cp:keywords>raport foto construcție, documentație construcție, șablon raport construcție, raport progres șantier, raport inspecție clădire</cp:keywords>
  <dc:description>Exemplu de raport foto de construcție. raport foto construcție, documentație construcție, șablon raport construcție, raport progres șantier, raport inspecție clădire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Documentație construcție</cp:category>
</cp:coreProperties>
</file>