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6" w:space="0" w:color="C2C2C2"/>
          <w:left w:val="single" w:sz="6" w:space="0" w:color="C2C2C2"/>
          <w:bottom w:val="single" w:sz="6" w:space="0" w:color="C2C2C2"/>
          <w:right w:val="single" w:sz="6" w:space="0" w:color="C2C2C2"/>
          <w:insideH w:val="single" w:sz="6" w:space="0" w:color="C2C2C2"/>
          <w:insideV w:val="single" w:sz="6" w:space="0" w:color="C2C2C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nº1</w:t>
            </w:r>
            <w:r>
              <w:t xml:space="preserve"> Vista geral da propriedade inspecionada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nº2</w:t>
            </w:r>
            <w:r>
              <w:t xml:space="preserve"> Estado da fachada frontal durante a inspeção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nº3</w:t>
            </w:r>
            <w:r>
              <w:t xml:space="preserve"> Área da entrada principal inspecionada e documentada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6pt;height:323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6" type="#_x0000_t75" style="width:228.6pt;height:323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27" type="#_x0000_t75" style="width:228.6pt;height:323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nº4</w:t>
            </w:r>
            <w:r>
              <w:t xml:space="preserve"> Estado das paredes exteriores registado durante a inspeção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nº5</w:t>
            </w:r>
            <w:r>
              <w:t xml:space="preserve"> Inspeção do estado do telhado concluída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nº6</w:t>
            </w:r>
            <w:r>
              <w:t xml:space="preserve"> Estado das janelas documentado durante a inspeção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8" type="#_x0000_t75" style="width:228.6pt;height:323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9" type="#_x0000_t75" style="width:228.6pt;height:323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0" type="#_x0000_t75" style="width:228.6pt;height:323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nº7</w:t>
            </w:r>
            <w:r>
              <w:t xml:space="preserve"> Estado das portas inspecionado e registado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nº8</w:t>
            </w:r>
            <w:r>
              <w:t xml:space="preserve"> Estado das escadas avaliado durante a inspeção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nº9</w:t>
            </w:r>
            <w:r>
              <w:t xml:space="preserve"> Estado do quadro elétrico documentado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1" type="#_x0000_t75" style="width:228.6pt;height:323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2" type="#_x0000_t75" style="width:228.6pt;height:323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3" type="#_x0000_t75" style="width:228.6pt;height:323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nº10</w:t>
            </w:r>
            <w:r>
              <w:t xml:space="preserve"> Inspeção do sistema hidráulico concluída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nº11</w:t>
            </w:r>
            <w:r>
              <w:t xml:space="preserve"> Estado do equipamento de AVAC avaliado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nº12</w:t>
            </w:r>
            <w:r>
              <w:t xml:space="preserve"> Equipamento de segurança inspecionado e registado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4" type="#_x0000_t75" style="width:228.6pt;height:323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5" type="#_x0000_t75" style="width:228.6pt;height:323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6" type="#_x0000_t75" style="width:228.6pt;height:323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nº13</w:t>
            </w:r>
            <w:r>
              <w:t xml:space="preserve"> Estado do teto documentado durante a inspeção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nº14</w:t>
            </w:r>
            <w:r>
              <w:t xml:space="preserve"> Estado do pavimento avaliado e registado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nº15</w:t>
            </w:r>
            <w:r>
              <w:t xml:space="preserve"> Área de defeito identificada documentada para avaliação adicional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7" type="#_x0000_t75" style="width:228.6pt;height:323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8" type="#_x0000_t75" style="width:228.6pt;height:323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9" type="#_x0000_t75" style="width:228.6pt;height:323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nº16</w:t>
            </w:r>
            <w:r>
              <w:t xml:space="preserve"> Resumo final da propriedade inspecionada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40" type="#_x0000_t75" style="width:228.6pt;height:323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EC07E8"/>
    <w:p w:rsidR="00BB50E1" w:rsidRDefault="00BB50E1"/>
    <w:p w:rsidR="00BB50E1" w:rsidRDefault="00BB50E1"/>
    <w:p w:rsidR="00BB50E1" w:rsidRDefault="00BB50E1" w:rsidP="00BB50E1">
      <w:pPr>
        <w:jc w:val="center"/>
        <w:rPr>
          <w:b/>
          <w:sz w:val="30"/>
          <w:lang w:val="pt-BR" w:eastAsia="pt-BR" w:bidi="pt-BR"/>
        </w:rPr>
      </w:pPr>
    </w:p>
    <w:p w:rsidR="00BB50E1" w:rsidRPr="00055C51" w:rsidRDefault="00BB50E1" w:rsidP="00BB50E1">
      <w:pPr>
        <w:jc w:val="center"/>
        <w:rPr>
          <w:b/>
          <w:sz w:val="30"/>
          <w:lang w:val="pt-BR" w:eastAsia="pt-BR" w:bidi="pt-BR"/>
        </w:rPr>
      </w:pPr>
      <w:r w:rsidRPr="00F83720">
        <w:rPr>
          <w:b/>
          <w:sz w:val="30"/>
          <w:lang w:val="pt-BR" w:eastAsia="pt-BR" w:bidi="pt-BR"/>
        </w:rPr>
        <w:t>Crie o seu próprio relatório fotográfico online</w:t>
      </w:r>
    </w:p>
    <w:p w:rsidR="00BB50E1" w:rsidRDefault="00BB50E1" w:rsidP="00BB50E1">
      <w:pPr>
        <w:rPr>
          <w:lang w:val="pt-BR" w:eastAsia="pt-BR" w:bidi="pt-BR"/>
        </w:rPr>
      </w:pPr>
    </w:p>
    <w:p w:rsidR="00BB50E1" w:rsidRPr="00A16AD2" w:rsidRDefault="00BB50E1" w:rsidP="00BB50E1">
      <w:pPr>
        <w:jc w:val="center"/>
        <w:rPr>
          <w:sz w:val="22"/>
          <w:lang w:val="pt-BR" w:eastAsia="pt-BR" w:bidi="pt-BR"/>
        </w:rPr>
      </w:pPr>
      <w:r w:rsidRPr="00F83720">
        <w:rPr>
          <w:sz w:val="22"/>
          <w:lang w:val="pt-BR" w:eastAsia="pt-BR" w:bidi="pt-BR"/>
        </w:rPr>
        <w:t>Utilize o Photo Reports para criar relatórios fotográficos estruturados em PDF e Word com esquemas, legendas e ferramentas de exportação.</w:t>
      </w:r>
    </w:p>
    <w:p w:rsidR="00BB50E1" w:rsidRPr="00A16AD2" w:rsidRDefault="00BB50E1" w:rsidP="00BB50E1">
      <w:pPr>
        <w:jc w:val="center"/>
        <w:rPr>
          <w:sz w:val="22"/>
          <w:lang w:val="pt-BR" w:eastAsia="pt-BR" w:bidi="pt-BR"/>
        </w:rPr>
      </w:pPr>
    </w:p>
    <w:p w:rsidR="00BB50E1" w:rsidRPr="00EC6CD9" w:rsidRDefault="00BB50E1" w:rsidP="00BB50E1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Esquemas de página automáticos</w:t>
      </w:r>
    </w:p>
    <w:p w:rsidR="00BB50E1" w:rsidRPr="00EC6CD9" w:rsidRDefault="00BB50E1" w:rsidP="00BB50E1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Exportação para PDF e DOCX</w:t>
      </w:r>
    </w:p>
    <w:p w:rsidR="00BB50E1" w:rsidRPr="00EC6CD9" w:rsidRDefault="00BB50E1" w:rsidP="00BB50E1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Legendas e comentários em fotos</w:t>
      </w:r>
      <w:bookmarkStart w:id="0" w:name="_GoBack"/>
      <w:bookmarkEnd w:id="0"/>
    </w:p>
    <w:p w:rsidR="00BB50E1" w:rsidRPr="00EC6CD9" w:rsidRDefault="00BB50E1" w:rsidP="00BB50E1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antes e depois</w:t>
      </w:r>
    </w:p>
    <w:p w:rsidR="00BB50E1" w:rsidRPr="00B60468" w:rsidRDefault="00BB50E1" w:rsidP="00BB50E1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inspeção e manutenção</w:t>
      </w:r>
    </w:p>
    <w:p w:rsidR="00BB50E1" w:rsidRPr="00C1739F" w:rsidRDefault="00BB50E1" w:rsidP="00BB50E1">
      <w:pPr>
        <w:pStyle w:val="a6"/>
        <w:jc w:val="right"/>
        <w:rPr>
          <w:lang w:val="pt-BR" w:eastAsia="pt-BR" w:bidi="pt-BR"/>
        </w:rPr>
      </w:pPr>
      <w:hyperlink r:id="rId22" w:history="1">
        <w:r w:rsidRPr="00C1739F">
          <w:rPr>
            <w:rStyle w:val="a8"/>
            <w:lang w:val="pt-BR" w:eastAsia="pt-BR" w:bidi="pt-BR"/>
          </w:rPr>
          <w:t>https://photo-reports.online</w:t>
        </w:r>
      </w:hyperlink>
    </w:p>
    <w:p w:rsidR="00BB50E1" w:rsidRDefault="00BB50E1"/>
    <w:sectPr w:rsidR="00BB50E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7E8" w:rsidRDefault="00EC07E8">
      <w:r>
        <w:separator/>
      </w:r>
    </w:p>
  </w:endnote>
  <w:endnote w:type="continuationSeparator" w:id="0">
    <w:p w:rsidR="00EC07E8" w:rsidRDefault="00EC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0E1" w:rsidRDefault="00BB50E1" w:rsidP="00BB50E1">
    <w:pPr>
      <w:pStyle w:val="a6"/>
    </w:pPr>
    <w:hyperlink r:id="rId1" w:history="1">
      <w:r w:rsidRPr="006B5612">
        <w:rPr>
          <w:lang w:val="pt-BR" w:eastAsia="pt-BR" w:bidi="pt-BR"/>
          <w:rStyle w:val="a8"/>
        </w:rPr>
        <w:t>Criado com Photo Reports — Gerador de relatórios fotográficos online</w:t>
      </w:r>
    </w:hyperlink>
    <w:r>
      <w:tab/>
    </w:r>
    <w:r>
      <w:tab/>
    </w:r>
  </w:p>
  <w:p w:rsidR="00BB50E1" w:rsidRDefault="00BB50E1" w:rsidP="00BB50E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7E8" w:rsidRDefault="00EC07E8">
      <w:r>
        <w:separator/>
      </w:r>
    </w:p>
  </w:footnote>
  <w:footnote w:type="continuationSeparator" w:id="0">
    <w:p w:rsidR="00EC07E8" w:rsidRDefault="00EC0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AAB" w:rsidRDefault="00EC07E8">
    <w:pPr>
      <w:jc w:val="right"/>
    </w:pPr>
    <w:r>
      <w:rPr>
        <w:lang w:val="pt-BR" w:eastAsia="pt-BR" w:bidi="pt-BR"/>
        <w:b/>
        <w:bCs/>
        <w:sz w:val="28"/>
        <w:szCs w:val="28"/>
      </w:rPr>
      <w:t>Relatório fotográfico de inspeção – Documentação de auditoria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AAB"/>
    <w:rsid w:val="00736166"/>
    <w:rsid w:val="008905DF"/>
    <w:rsid w:val="00BB50E1"/>
    <w:rsid w:val="00D00AAB"/>
    <w:rsid w:val="00EC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08BA0"/>
  <w15:docId w15:val="{5AA99AF1-EAB1-4D1B-A3A8-D44F6BF9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t-BR" w:eastAsia="pt-BR" w:bidi="pt-B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50E1"/>
  </w:style>
  <w:style w:type="paragraph" w:styleId="a6">
    <w:name w:val="footer"/>
    <w:basedOn w:val="a"/>
    <w:link w:val="a7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50E1"/>
  </w:style>
  <w:style w:type="character" w:styleId="a8">
    <w:name w:val="Hyperlink"/>
    <w:basedOn w:val="a0"/>
    <w:uiPriority w:val="99"/>
    <w:unhideWhenUsed/>
    <w:rsid w:val="00BB50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fotográfico de inspeção – Documentação de auditoria</dc:title>
  <dc:subject>Exemplo de relatório fotográfico de inspeção</dc:subject>
  <dc:creator>Photo Reports</dc:creator>
  <cp:keywords>relatório fotográfico de inspeção, exemplo de relatório de inspeção, relatório de inspeção predial, relatório de inspeção de obra, documentação de inspeção</cp:keywords>
  <dc:description>Exemplo de relatório fotográfico de inspeção. relatório fotográfico de inspeção, exemplo de relatório de inspeção, relatório de inspeção predial, relatório de inspeção de obra, documentação de inspeção</dc:description>
  <cp:lastModifiedBy>aw_ap</cp:lastModifiedBy>
  <cp:revision>3</cp:revision>
  <dcterms:created xsi:type="dcterms:W3CDTF">2026-06-05T11:17:00Z</dcterms:created>
  <dcterms:modified xsi:type="dcterms:W3CDTF">2026-06-05T11:18:00Z</dcterms:modified>
  <cp:category>Documentação de inspeção</cp:category>
</cp:coreProperties>
</file>