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Vista geral da propriedade inspecionada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Resumo dos danos exteriores documentados durante a inspeção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Área danificada do telhado identificada e registada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Dano na parede exterior documentado para avaliação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Fenda em parede estrutural documentada durante a inspeção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Área de danos por água identificada e registada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Janela danificada documentada para avaliação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Porta de entrada danificada registada durante a inspeção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Pavimento danificado documentado durante a inspeção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Dano no teto identificado e registado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Dano por fuga na canalização documentado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Dano no sistema elétrico registado durante a inspeção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Detalhe do dano estrutural documentado para avaliação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Fotografia de pormenor do dano identificado como prova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Visão geral de várias localizações de danos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Fotografia resumo final da inspeção de danos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pt-BR" w:eastAsia="pt-BR" w:bidi="pt-BR"/>
        </w:rPr>
      </w:pPr>
    </w:p>
    <w:p w:rsidR="00511933" w:rsidRPr="00055C51" w:rsidRDefault="00511933" w:rsidP="00511933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511933" w:rsidRDefault="00511933" w:rsidP="00511933">
      <w:pPr>
        <w:rPr>
          <w:lang w:val="pt-BR" w:eastAsia="pt-BR" w:bidi="pt-BR"/>
        </w:rPr>
      </w:pPr>
    </w:p>
    <w:p w:rsidR="00511933" w:rsidRPr="00A16AD2" w:rsidRDefault="00511933" w:rsidP="00511933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511933" w:rsidRPr="00A16AD2" w:rsidRDefault="00511933" w:rsidP="00511933">
      <w:pPr>
        <w:jc w:val="center"/>
        <w:rPr>
          <w:sz w:val="22"/>
          <w:lang w:val="pt-BR" w:eastAsia="pt-BR" w:bidi="pt-BR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511933" w:rsidRPr="00EC6CD9" w:rsidRDefault="00511933" w:rsidP="00511933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511933" w:rsidRPr="00EC6CD9" w:rsidRDefault="00511933" w:rsidP="00511933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511933" w:rsidRPr="00EC6CD9" w:rsidRDefault="00511933" w:rsidP="00511933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511933" w:rsidRPr="00B60468" w:rsidRDefault="00511933" w:rsidP="00511933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511933" w:rsidRPr="00C1739F" w:rsidRDefault="00511933" w:rsidP="00511933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pt-BR" w:eastAsia="pt-BR" w:bidi="pt-BR"/>
        <w:b/>
        <w:bCs/>
        <w:sz w:val="28"/>
        <w:szCs w:val="28"/>
      </w:rPr>
      <w:t>Relatório de inspeção de danos – Layout de grelha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inspeção de danos – Layout de grelha</dc:title>
  <dc:subject>Exemplo de relatório de inspeção de danos</dc:subject>
  <dc:creator>Photo Reports</dc:creator>
  <cp:keywords>relatório de inspeção de danos, relatório de avaliação de danos, documentação de sinistro, relatório de danos materiais, documentação de provas</cp:keywords>
  <dc:description>Exemplo de relatório de inspeção de danos. relatório de inspeção de danos, relatório de avaliação de danos, documentação de sinistro, relatório de danos materiais, documentação de provas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Documentação de avaliação de danos</cp:category>
</cp:coreProperties>
</file>