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Ogólny widok skontrolowanej nieruchomości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Przegląd uszkodzeń zewnętrznych udokumentowanych podczas inspekcji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Uszkodzony obszar dachu zidentyfikowany i odnotowany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Uszkodzenie ściany zewnętrznej udokumentowane do oceny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Pęknięcie ściany konstrukcyjnej udokumentowane podczas inspekcji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Obszar zalania wodą zidentyfikowany i odnotowany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Uszkodzone okno udokumentowane do oceny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Uszkodzone drzwi wejściowe odnotowane podczas inspekcji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Uszkodzona podłoga udokumentowana podczas inspekcji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Uszkodzenie sufitu zidentyfikowane i odnotowane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Uszkodzenie spowodowane wyciekiem z instalacji wodnej udokumentowane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Uszkodzenie instalacji elektrycznej odnotowane podczas inspekcji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Szczegół uszkodzenia konstrukcyjnego udokumentowany do oceny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Zbliżenie fotograficzne dowodu zidentyfikowanego uszkodzenia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Przegląd wielu lokalizacji uszkodzeń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Końcowe zdjęcie podsumowujące inspekcję uszkodzeń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pl-PL" w:eastAsia="pl-PL" w:bidi="pl-PL"/>
        </w:rPr>
      </w:pPr>
    </w:p>
    <w:p w:rsidR="00056710" w:rsidRPr="00055C51" w:rsidRDefault="00056710" w:rsidP="00056710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056710" w:rsidRDefault="00056710" w:rsidP="00056710">
      <w:pPr>
        <w:rPr>
          <w:lang w:val="pl-PL" w:eastAsia="pl-PL" w:bidi="pl-PL"/>
        </w:rPr>
      </w:pPr>
    </w:p>
    <w:p w:rsidR="00056710" w:rsidRPr="00A16AD2" w:rsidRDefault="00056710" w:rsidP="00056710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056710" w:rsidRPr="00A16AD2" w:rsidRDefault="00056710" w:rsidP="00056710">
      <w:pPr>
        <w:jc w:val="center"/>
        <w:rPr>
          <w:sz w:val="22"/>
          <w:lang w:val="pl-PL" w:eastAsia="pl-PL" w:bidi="pl-PL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056710" w:rsidRPr="00EC6CD9" w:rsidRDefault="00056710" w:rsidP="0005671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056710" w:rsidRPr="00EC6CD9" w:rsidRDefault="00056710" w:rsidP="0005671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056710" w:rsidRPr="00EC6CD9" w:rsidRDefault="00056710" w:rsidP="0005671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056710" w:rsidRPr="00B60468" w:rsidRDefault="00056710" w:rsidP="0005671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056710" w:rsidRPr="00C1739F" w:rsidRDefault="00056710" w:rsidP="00056710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pl-PL" w:eastAsia="pl-PL" w:bidi="pl-PL"/>
        <w:b/>
        <w:bCs/>
        <w:sz w:val="28"/>
        <w:szCs w:val="28"/>
      </w:rPr>
      <w:t>Raport inspekcji uszkodzeń – Roszczenie ubezpieczeniowe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inspekcji uszkodzeń – Roszczenie ubezpieczeniowe</dc:title>
  <dc:subject>Przykładowy raport inspekcji uszkodzeń</dc:subject>
  <dc:creator>Photo Reports</dc:creator>
  <cp:keywords>raport inspekcji uszkodzeń, raport oceny uszkodzeń, dokumentacja roszczenia ubezpieczeniowego, raport o szkodzie majątkowej, dokumentacja dowodowa</cp:keywords>
  <dc:description>Przykładowy raport inspekcji uszkodzeń. raport inspekcji uszkodzeń, raport oceny uszkodzeń, dokumentacja roszczenia ubezpieczeniowego, raport o szkodzie majątkowej, dokumentacja dowodowa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Dokumentacja oceny uszkodzeń</cp:category>
</cp:coreProperties>
</file>