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Algemeen overzicht van het geïnspecteerde pand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Overzicht van externe schade gedocumenteerd tijdens de inspectie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Beschadigd dakgebied geïdentificeerd en geregistreerd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Schade aan buitenmuur gedocumenteerd voor beoordeling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Scheur in dragende muur gedocumenteerd tijdens inspectie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Waterschadegebied geïdentificeerd en geregistreerd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Beschadigd raam gedocumenteerd voor evaluatie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Beschadigde toegangsdeur geregistreerd tijdens inspectie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Beschadigde vloer gedocumenteerd tijdens inspectie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Plafondschade geïdentificeerd en geregistreerd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Schade door lekkage in leidingen gedocumenteerd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Schade aan elektrisch systeem geregistreerd tijdens inspectie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Detail van constructieve schade gedocumenteerd voor beoordeling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Detailfoto van vastgestelde schade als bewijs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Overzicht van meerdere schadelocaties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Eindoverzichtsfoto van de schade-inspectie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nl-NL" w:eastAsia="nl-NL" w:bidi="nl-NL"/>
        </w:rPr>
      </w:pPr>
    </w:p>
    <w:p w:rsidR="00EB1260" w:rsidRPr="00055C51" w:rsidRDefault="00EB1260" w:rsidP="00EB1260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EB1260" w:rsidRDefault="00EB1260" w:rsidP="00EB1260">
      <w:pPr>
        <w:rPr>
          <w:lang w:val="nl-NL" w:eastAsia="nl-NL" w:bidi="nl-NL"/>
        </w:rPr>
      </w:pPr>
    </w:p>
    <w:p w:rsidR="00EB1260" w:rsidRPr="00A16AD2" w:rsidRDefault="00EB1260" w:rsidP="00EB1260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EB1260" w:rsidRPr="00A16AD2" w:rsidRDefault="00EB1260" w:rsidP="00EB1260">
      <w:pPr>
        <w:jc w:val="center"/>
        <w:rPr>
          <w:sz w:val="22"/>
          <w:lang w:val="nl-NL" w:eastAsia="nl-NL" w:bidi="nl-NL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EB1260" w:rsidRPr="00EC6CD9" w:rsidRDefault="00EB1260" w:rsidP="00EB1260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EB1260" w:rsidRPr="00EC6CD9" w:rsidRDefault="00EB1260" w:rsidP="00EB1260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EB1260" w:rsidRPr="00EC6CD9" w:rsidRDefault="00EB1260" w:rsidP="00EB1260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EB1260" w:rsidRPr="00B60468" w:rsidRDefault="00EB1260" w:rsidP="00EB1260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EB1260" w:rsidRPr="00C1739F" w:rsidRDefault="00EB1260" w:rsidP="00EB1260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nl-NL" w:eastAsia="nl-NL" w:bidi="nl-NL"/>
        <w:b/>
        <w:bCs/>
        <w:sz w:val="28"/>
        <w:szCs w:val="28"/>
      </w:rPr>
      <w:t>Schade-inspectierapport – Schadebeoordeling indeling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Schade-inspectierapport – Schadebeoordeling indeling</dc:title>
  <dc:subject>Voorbeeld van een schade-inspectierapport</dc:subject>
  <dc:creator>Photo Reports</dc:creator>
  <cp:keywords>schade-inspectierapport, schadebeoordelingsrapport, verzekeringsclaim documentatie, rapport materiële schade, bewijsmateriaal documentatie</cp:keywords>
  <dc:description>Voorbeeld van een schade-inspectierapport. schade-inspectierapport, schadebeoordelingsrapport, verzekeringsclaim documentatie, rapport materiële schade, bewijsmateriaal documentatie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Schadebeoordelingsdocumentatie</cp:category>
</cp:coreProperties>
</file>