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</w:t>
            </w:r>
            <w:r>
              <w:t xml:space="preserve"> Algemeen overzicht van het geïnspecteerde pand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№2</w:t>
            </w:r>
            <w:r>
              <w:t xml:space="preserve"> Overzicht van externe schade gedocumenteerd tijdens de inspectie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№3</w:t>
            </w:r>
            <w:r>
              <w:t xml:space="preserve"> Beschadigd dakgebied geïdentificeerd en geregistreerd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№4</w:t>
            </w:r>
            <w:r>
              <w:t xml:space="preserve"> Schade aan buitenmuur gedocumenteerd voor beoordeling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Scheur in dragende muur gedocumenteerd tijdens inspectie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№6</w:t>
            </w:r>
            <w:r>
              <w:t xml:space="preserve"> Waterschadegebied geïdentificeerd en geregistreerd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№7</w:t>
            </w:r>
            <w:r>
              <w:t xml:space="preserve"> Beschadigd raam gedocumenteerd voor evaluatie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№8</w:t>
            </w:r>
            <w:r>
              <w:t xml:space="preserve"> Beschadigde toegangsdeur geregistreerd tijdens inspectie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Beschadigde vloer gedocumenteerd tijdens inspectie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№10</w:t>
            </w:r>
            <w:r>
              <w:t xml:space="preserve"> Plafondschade geïdentificeerd en geregistreerd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№11</w:t>
            </w:r>
            <w:r>
              <w:t xml:space="preserve"> Schade door lekkage in leidingen gedocumenteerd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№12</w:t>
            </w:r>
            <w:r>
              <w:t xml:space="preserve"> Schade aan elektrisch systeem geregistreerd tijdens inspectie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Detail van constructieve schade gedocumenteerd voor beoordeling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№14</w:t>
            </w:r>
            <w:r>
              <w:t xml:space="preserve"> Detailfoto van vastgestelde schade als bewijs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№15</w:t>
            </w:r>
            <w:r>
              <w:t xml:space="preserve"> Overzicht van meerdere schadelocaties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№16</w:t>
            </w:r>
            <w:r>
              <w:t xml:space="preserve"> Eindoverzichtsfoto van de schade-inspectie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nl-NL" w:eastAsia="nl-NL" w:bidi="nl-NL"/>
        </w:rPr>
      </w:pPr>
    </w:p>
    <w:p w:rsidR="00795A89" w:rsidRPr="00055C51" w:rsidRDefault="00795A89" w:rsidP="00795A89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795A89" w:rsidRDefault="00795A89" w:rsidP="00795A89">
      <w:pPr>
        <w:rPr>
          <w:lang w:val="nl-NL" w:eastAsia="nl-NL" w:bidi="nl-NL"/>
        </w:rPr>
      </w:pPr>
    </w:p>
    <w:p w:rsidR="00795A89" w:rsidRPr="00A16AD2" w:rsidRDefault="00795A89" w:rsidP="00795A89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795A89" w:rsidRPr="00A16AD2" w:rsidRDefault="00795A89" w:rsidP="00795A89">
      <w:pPr>
        <w:jc w:val="center"/>
        <w:rPr>
          <w:sz w:val="22"/>
          <w:lang w:val="nl-NL" w:eastAsia="nl-NL" w:bidi="nl-NL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795A89" w:rsidRPr="00EC6CD9" w:rsidRDefault="00795A89" w:rsidP="00795A89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795A89" w:rsidRPr="00EC6CD9" w:rsidRDefault="00795A89" w:rsidP="00795A89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795A89" w:rsidRPr="00EC6CD9" w:rsidRDefault="00795A89" w:rsidP="00795A89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795A89" w:rsidRPr="00B60468" w:rsidRDefault="00795A89" w:rsidP="00795A89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795A89" w:rsidRPr="00C1739F" w:rsidRDefault="00795A89" w:rsidP="00795A89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nl-NL" w:eastAsia="nl-NL" w:bidi="nl-NL"/>
        <w:b/>
        <w:bCs/>
        <w:sz w:val="28"/>
        <w:szCs w:val="28"/>
      </w:rPr>
      <w:t>Schade-inspectierapport – Bewijsmateriaal documentatie indeling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Schade-inspectierapport – Bewijsmateriaal documentatie indeling</dc:title>
  <dc:subject>Voorbeeld van een schade-inspectierapport</dc:subject>
  <dc:creator>Photo Reports</dc:creator>
  <cp:keywords>schade-inspectierapport, schadebeoordelingsrapport, verzekeringsclaim documentatie, rapport materiële schade, bewijsmateriaal documentatie</cp:keywords>
  <dc:description>Voorbeeld van een schade-inspectierapport. schade-inspectierapport, schadebeoordelingsrapport, verzekeringsclaim documentatie, rapport materiële schade, bewijsmateriaal documentatie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Schadebeoordelingsdocumentatie</cp:category>
</cp:coreProperties>
</file>