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Pandangan umum hartanah yang diperiksa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Gambaran keseluruhan kerosakan luaran yang didokumentasikan semasa pemeriksaan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Kawasan bumbung rosak dikenal pasti dan direkodkan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Kerosakan dinding luar didokumenkan untuk penilaian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Keretakan dinding struktur didokumenkan semasa pemeriksaan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Kawasan kerosakan air dikenal pasti dan direkodkan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Tingkap rosak didokumenkan untuk penilaian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Pintu masuk rosak direkodkan semasa pemeriksaan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Lantai rosak didokumenkan semasa pemeriksaan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Kerosakan siling dikenal pasti dan direkodkan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Kerosakan kebocoran paip didokumenkan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Kerosakan sistem elektrik direkodkan semasa pemeriksaan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Butiran kerosakan struktur didokumenkan untuk penilaian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Gambar bukti jarak dekat kerosakan yang dikenal pasti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Gambaran keseluruhan beberapa lokasi kerosakan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Gambar ringkasan pemeriksaan kerosakan akhir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ms-MY" w:eastAsia="ms-MY" w:bidi="ms-MY"/>
        </w:rPr>
      </w:pPr>
    </w:p>
    <w:p w:rsidR="000F2C08" w:rsidRPr="00055C51" w:rsidRDefault="000F2C08" w:rsidP="000F2C08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0F2C08" w:rsidRDefault="000F2C08" w:rsidP="000F2C08">
      <w:pPr>
        <w:rPr>
          <w:lang w:val="ms-MY" w:eastAsia="ms-MY" w:bidi="ms-MY"/>
        </w:rPr>
      </w:pPr>
    </w:p>
    <w:p w:rsidR="000F2C08" w:rsidRPr="00A16AD2" w:rsidRDefault="000F2C08" w:rsidP="000F2C08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0F2C08" w:rsidRPr="00A16AD2" w:rsidRDefault="000F2C08" w:rsidP="000F2C08">
      <w:pPr>
        <w:jc w:val="center"/>
        <w:rPr>
          <w:sz w:val="22"/>
          <w:lang w:val="ms-MY" w:eastAsia="ms-MY" w:bidi="ms-MY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0F2C08" w:rsidRPr="00EC6CD9" w:rsidRDefault="000F2C08" w:rsidP="000F2C0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0F2C08" w:rsidRPr="00EC6CD9" w:rsidRDefault="000F2C08" w:rsidP="000F2C0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0F2C08" w:rsidRPr="00EC6CD9" w:rsidRDefault="000F2C08" w:rsidP="000F2C0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0F2C08" w:rsidRPr="00B60468" w:rsidRDefault="000F2C08" w:rsidP="000F2C0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0F2C08" w:rsidRPr="00C1739F" w:rsidRDefault="000F2C08" w:rsidP="000F2C08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ms-MY" w:eastAsia="ms-MY" w:bidi="ms-MY"/>
        <w:b/>
        <w:bCs/>
        <w:sz w:val="28"/>
        <w:szCs w:val="28"/>
      </w:rPr>
      <w:t>Laporan Pemeriksaan Kerosakan – Penemuan Terperinci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Pemeriksaan Kerosakan – Penemuan Terperinci</dc:title>
  <dc:subject>Contoh laporan pemeriksaan kerosakan</dc:subject>
  <dc:creator>Photo Reports</dc:creator>
  <cp:keywords>laporan pemeriksaan kerosakan, laporan penilaian kerosakan, dokumentasi tuntutan insurans, laporan kerosakan harta benda, dokumentasi bukti</cp:keywords>
  <dc:description>Contoh laporan pemeriksaan kerosakan. laporan pemeriksaan kerosakan, laporan penilaian kerosakan, dokumentasi tuntutan insurans, laporan kerosakan harta benda, dokumentasi bukti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Dokumentasi penilaian kerosakan</cp:category>
</cp:coreProperties>
</file>