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№1</w:t>
            </w:r>
            <w:r>
              <w:t xml:space="preserve"> リノベーション前のリビングルームの状態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№2</w:t>
            </w:r>
            <w:r>
              <w:t xml:space="preserve"> リノベーション後のリビングルームの状態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№3</w:t>
            </w:r>
            <w:r>
              <w:t xml:space="preserve"> 補修工事前の壁の状態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№4</w:t>
            </w:r>
            <w:r>
              <w:t xml:space="preserve"> 補修工事後の壁の状態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№5</w:t>
            </w:r>
            <w:r>
              <w:t xml:space="preserve"> 交換前の床の状態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№6</w:t>
            </w:r>
            <w:r>
              <w:t xml:space="preserve"> 交換後の床の状態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№7</w:t>
            </w:r>
            <w:r>
              <w:t xml:space="preserve"> リノベーション前の天井の状態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№8</w:t>
            </w:r>
            <w:r>
              <w:t xml:space="preserve"> リノベーション後の天井の状態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№9</w:t>
            </w:r>
            <w:r>
              <w:t xml:space="preserve"> リノベーション前の浴室の状態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№10</w:t>
            </w:r>
            <w:r>
              <w:t xml:space="preserve"> リノベーション後の浴室の状態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№11</w:t>
            </w:r>
            <w:r>
              <w:t xml:space="preserve"> リノベーション前のキッチンの状態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№12</w:t>
            </w:r>
            <w:r>
              <w:t xml:space="preserve"> リノベーション後のキッチンの状態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№13</w:t>
            </w:r>
            <w:r>
              <w:t xml:space="preserve"> 修復工事前の建物ファサード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№14</w:t>
            </w:r>
            <w:r>
              <w:t xml:space="preserve"> 修復工事後の建物ファサード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№15</w:t>
            </w:r>
            <w:r>
              <w:t xml:space="preserve"> 改善前の物件入口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№16</w:t>
            </w:r>
            <w:r>
              <w:t xml:space="preserve"> 改善後の物件入口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ja-JP" w:eastAsia="ja-JP" w:bidi="ja-JP"/>
        </w:rPr>
      </w:pPr>
    </w:p>
    <w:p w:rsidR="00E3202C" w:rsidRPr="00055C51" w:rsidRDefault="00E3202C" w:rsidP="00E3202C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E3202C" w:rsidRDefault="00E3202C" w:rsidP="00E3202C">
      <w:pPr>
        <w:rPr>
          <w:lang w:val="ja-JP" w:eastAsia="ja-JP" w:bidi="ja-JP"/>
        </w:rPr>
      </w:pPr>
    </w:p>
    <w:p w:rsidR="00E3202C" w:rsidRPr="00A16AD2" w:rsidRDefault="00E3202C" w:rsidP="00E3202C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E3202C" w:rsidRPr="00A16AD2" w:rsidRDefault="00E3202C" w:rsidP="00E3202C">
      <w:pPr>
        <w:jc w:val="center"/>
        <w:rPr>
          <w:sz w:val="22"/>
          <w:lang w:val="ja-JP" w:eastAsia="ja-JP" w:bidi="ja-JP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E3202C" w:rsidRPr="00EC6CD9" w:rsidRDefault="00E3202C" w:rsidP="00E3202C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E3202C" w:rsidRPr="00EC6CD9" w:rsidRDefault="00E3202C" w:rsidP="00E3202C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E3202C" w:rsidRPr="00EC6CD9" w:rsidRDefault="00E3202C" w:rsidP="00E3202C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E3202C" w:rsidRPr="00B60468" w:rsidRDefault="00E3202C" w:rsidP="00E3202C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E3202C" w:rsidRPr="00C1739F" w:rsidRDefault="00E3202C" w:rsidP="00E3202C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ja-JP" w:eastAsia="ja-JP" w:bidi="ja-JP"/>
        <w:b/>
        <w:bCs/>
        <w:sz w:val="28"/>
        <w:szCs w:val="28"/>
      </w:rPr>
      <w:t>ビフォーアフターフォトレポート – ビフォーアフターレイアウト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ビフォーアフターフォトレポート – ビフォーアフターレイアウト</dc:title>
  <dc:subject>ビフォーアフターフォトレポートの例</dc:subject>
  <dc:creator>Photo Reports</dc:creator>
  <cp:keywords>ビフォーアフターフォトレポート, 改修レポート, 修理文書, ビフォーアフター写真, 作業結果レポート</cp:keywords>
  <dc:description>ビフォーアフターフォトレポートの例. ビフォーアフターフォトレポート, 改修レポート, 修理文書, ビフォーアフター写真, 作業結果レポート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ビフォーアフター文書</cp:category>
</cp:coreProperties>
</file>