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generale della proprietà ispezionata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Stato della facciata anteriore durante l'ispezione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di ingresso principale ispezionata e documentata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Stato delle pareti esterne registrato durante l'ispezione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Ispezione dello stato del tetto completata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Stato delle finestre documentato durante l'ispezione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Stato delle porte ispezionato e registrato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Stato delle scale valutato durante l'ispezione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Stato del quadro elettrico documentato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Ispezione dell'impianto idraulico completata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Stato delle apparecchiature HVAC valutato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Attrezzature di sicurezza ispezionate e registrate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Stato del soffitto documentato durante l'ispezione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Stato del pavimento valutato e registrato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Area difettosa identificata documentata per ulteriore valutazione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Panoramica finale della proprietà ispezionata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it-IT" w:eastAsia="it-IT" w:bidi="it-IT"/>
        </w:rPr>
      </w:pPr>
    </w:p>
    <w:p w:rsidR="00896B0F" w:rsidRPr="00055C51" w:rsidRDefault="00896B0F" w:rsidP="00896B0F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896B0F" w:rsidRDefault="00896B0F" w:rsidP="00896B0F">
      <w:pPr>
        <w:rPr>
          <w:lang w:val="it-IT" w:eastAsia="it-IT" w:bidi="it-IT"/>
        </w:rPr>
      </w:pPr>
    </w:p>
    <w:p w:rsidR="00896B0F" w:rsidRPr="00A16AD2" w:rsidRDefault="00896B0F" w:rsidP="00896B0F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896B0F" w:rsidRPr="00A16AD2" w:rsidRDefault="00896B0F" w:rsidP="00896B0F">
      <w:pPr>
        <w:jc w:val="center"/>
        <w:rPr>
          <w:sz w:val="22"/>
          <w:lang w:val="it-IT" w:eastAsia="it-IT" w:bidi="it-IT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896B0F" w:rsidRPr="00EC6CD9" w:rsidRDefault="00896B0F" w:rsidP="00896B0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896B0F" w:rsidRPr="00EC6CD9" w:rsidRDefault="00896B0F" w:rsidP="00896B0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896B0F" w:rsidRPr="00EC6CD9" w:rsidRDefault="00896B0F" w:rsidP="00896B0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896B0F" w:rsidRPr="00B60468" w:rsidRDefault="00896B0F" w:rsidP="00896B0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896B0F" w:rsidRPr="00C1739F" w:rsidRDefault="00896B0F" w:rsidP="00896B0F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ispezione – Report dei risultati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ispezione – Report dei risultati</dc:title>
  <dc:subject>Esempio di report fotografico di ispezione</dc:subject>
  <dc:creator>Photo Reports</dc:creator>
  <cp:keywords>report fotografico di ispezione, esempio di rapporto di ispezione, rapporto di ispezione immobiliare, rapporto di ispezione del sito, documentazione di ispezione</cp:keywords>
  <dc:description>Esempio di report fotografico di ispezione. report fotografico di ispezione, esempio di rapporto di ispezione, rapporto di ispezione immobiliare, rapporto di ispezione del sito, documentazione di ispezione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Documentazione di ispezione</cp:category>
</cp:coreProperties>
</file>