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Lavori di preparazione del sito completati prima dell'inizio della costruzione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Lavori di scavo eseguiti secondo i requisiti del progetto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Costruzione delle fondazioni in corso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Installazione delle armature completata prima del getto del calcestruzzo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№5</w:t>
            </w:r>
            <w:r>
              <w:t xml:space="preserve"> </w:t>
            </w:r>
            <w:proofErr w:type="spellStart"/>
            <w:r>
              <w:t>Getto di calcestruzzo eseguito sugli elementi di fondazione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Montaggio della struttura portante in corso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Costruzione dei muri esterni completata per la sezione dell'edificio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Lavori di installazione del tetto completati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№9</w:t>
            </w:r>
            <w:r>
              <w:t xml:space="preserve"> </w:t>
            </w:r>
            <w:proofErr w:type="spellStart"/>
            <w:r>
              <w:t>Installazione degli impianti elettrici in corso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Installazione degli impianti idraulici completata nelle aree designate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Lavori di finitura delle pareti interne in corso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Posa della pavimentazione completata secondo le specifiche di progetto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№13</w:t>
            </w:r>
            <w:r>
              <w:t xml:space="preserve"> </w:t>
            </w:r>
            <w:proofErr w:type="spellStart"/>
            <w:r>
              <w:t>Ispezione finale dei lavori di costruzione completati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Sistemazione paesaggistica esterna completata intorno alla struttura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Esterno dell'edificio completato dopo la costruzione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Interno dell'edificio completato pronto per l'uso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AB18C4" w:rsidRDefault="00AB18C4" w:rsidP="00AB18C4">
      <w:pPr>
        <w:rPr>
          <w:lang w:val="it-IT" w:eastAsia="it-IT" w:bidi="it-IT"/>
        </w:rPr>
      </w:pPr>
    </w:p>
    <w:p w:rsidR="00AB18C4" w:rsidRPr="00A16AD2" w:rsidRDefault="00AB18C4" w:rsidP="00AB18C4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AB18C4" w:rsidRPr="00A16AD2" w:rsidRDefault="00AB18C4" w:rsidP="00AB18C4">
      <w:pPr>
        <w:jc w:val="center"/>
        <w:rPr>
          <w:sz w:val="22"/>
          <w:lang w:val="it-IT" w:eastAsia="it-IT" w:bidi="it-IT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AB18C4" w:rsidRPr="00EC6CD9" w:rsidRDefault="00AB18C4" w:rsidP="00AB18C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AB18C4" w:rsidRPr="00EC6CD9" w:rsidRDefault="00AB18C4" w:rsidP="00AB18C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AB18C4" w:rsidRPr="00EC6CD9" w:rsidRDefault="00AB18C4" w:rsidP="00AB18C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AB18C4" w:rsidRPr="00B60468" w:rsidRDefault="00AB18C4" w:rsidP="00AB18C4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AB18C4" w:rsidRPr="00C1739F" w:rsidRDefault="00AB18C4" w:rsidP="00AB18C4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it-IT" w:eastAsia="it-IT" w:bidi="it-IT"/>
        <w:b/>
        <w:bCs/>
        <w:sz w:val="28"/>
        <w:szCs w:val="28"/>
      </w:rPr>
      <w:t>Report fotografico di costruzione – Layout di ispezione dettagliata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costruzione – Layout di ispezione dettagliata</dc:title>
  <dc:subject>Esempio di report fotografico di costruzione</dc:subject>
  <dc:creator>Photo Reports</dc:creator>
  <cp:keywords>report fotografico di costruzione, documentazione di costruzione, modello di report di costruzione, report avanzamento lavori, report di ispezione edilizia</cp:keywords>
  <dc:description>Esempio di report fotografico di costruzione. report fotografico di costruzione, documentazione di costruzione, modello di report di costruzione, report avanzamento lavori, report di ispezione edilizia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Documentazione di costruzione</cp:category>
</cp:coreProperties>
</file>