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</w:t>
            </w:r>
            <w:r>
              <w:t xml:space="preserve"> État du salon avant rénovation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n°2</w:t>
            </w:r>
            <w:r>
              <w:t xml:space="preserve"> État du salon après rénovation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n°3</w:t>
            </w:r>
            <w:r>
              <w:t xml:space="preserve"> État du mur avant les travaux de réparation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n°4</w:t>
            </w:r>
            <w:r>
              <w:t xml:space="preserve"> État du mur après les travaux de réparation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n°5</w:t>
            </w:r>
            <w:r>
              <w:t xml:space="preserve"> État du revêtement de sol avant remplacement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n°6</w:t>
            </w:r>
            <w:r>
              <w:t xml:space="preserve"> État du revêtement de sol après remplacement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n°7</w:t>
            </w:r>
            <w:r>
              <w:t xml:space="preserve"> État du plafond avant rénovation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n°8</w:t>
            </w:r>
            <w:r>
              <w:t xml:space="preserve"> État du plafond après rénovation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n°9</w:t>
            </w:r>
            <w:r>
              <w:t xml:space="preserve"> État de la salle de bain avant rénovation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n°10</w:t>
            </w:r>
            <w:r>
              <w:t xml:space="preserve"> État de la salle de bain après rénovation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n°11</w:t>
            </w:r>
            <w:r>
              <w:t xml:space="preserve"> État de la cuisine avant rénovation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n°12</w:t>
            </w:r>
            <w:r>
              <w:t xml:space="preserve"> État de la cuisine après rénovation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n°13</w:t>
            </w:r>
            <w:r>
              <w:t xml:space="preserve"> Façade du bâtiment avant les travaux de restauration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n°14</w:t>
            </w:r>
            <w:r>
              <w:t xml:space="preserve"> Façade du bâtiment après les travaux de restauration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n°15</w:t>
            </w:r>
            <w:r>
              <w:t xml:space="preserve"> Entrée de la propriété avant amélioration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Photo n°16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fr-FR" w:eastAsia="fr-FR" w:bidi="fr-FR"/>
        </w:rPr>
      </w:pPr>
    </w:p>
    <w:p w:rsidR="00B15074" w:rsidRPr="00055C51" w:rsidRDefault="00B15074" w:rsidP="00B15074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B15074" w:rsidRDefault="00B15074" w:rsidP="00B15074">
      <w:pPr>
        <w:rPr>
          <w:lang w:val="fr-FR" w:eastAsia="fr-FR" w:bidi="fr-FR"/>
        </w:rPr>
      </w:pPr>
    </w:p>
    <w:p w:rsidR="00B15074" w:rsidRPr="00A16AD2" w:rsidRDefault="00B15074" w:rsidP="00B15074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B15074" w:rsidRPr="00A16AD2" w:rsidRDefault="00B15074" w:rsidP="00B15074">
      <w:pPr>
        <w:jc w:val="center"/>
        <w:rPr>
          <w:sz w:val="22"/>
          <w:lang w:val="fr-FR" w:eastAsia="fr-FR" w:bidi="fr-FR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B15074" w:rsidRPr="00EC6CD9" w:rsidRDefault="00B15074" w:rsidP="00B1507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B15074" w:rsidRPr="00EC6CD9" w:rsidRDefault="00B15074" w:rsidP="00B1507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B15074" w:rsidRPr="00EC6CD9" w:rsidRDefault="00B15074" w:rsidP="00B1507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B15074" w:rsidRPr="00B60468" w:rsidRDefault="00B15074" w:rsidP="00B15074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B15074" w:rsidRPr="00C1739F" w:rsidRDefault="00B15074" w:rsidP="00B15074">
      <w:pPr>
        <w:pStyle w:val="a4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6"/>
            <w:lang w:val="fr-FR" w:eastAsia="fr-FR" w:bidi="fr-FR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fr-FR" w:eastAsia="fr-FR" w:bidi="fr-FR"/>
          <w:rStyle w:val="a6"/>
        </w:rPr>
        <w:t>Créé avec Photo Reports — Générateur de rapports photo en ligne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fr-FR" w:eastAsia="fr-FR" w:bidi="fr-FR"/>
        <w:b/>
        <w:bCs/>
        <w:sz w:val="28"/>
        <w:szCs w:val="28"/>
      </w:rPr>
      <w:t>Rapport photo avant-après – Disposition en grille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avant-après – Disposition en grille</dc:title>
  <dc:subject>Exemple de rapport photo avant-après</dc:subject>
  <dc:creator>Photo Reports</dc:creator>
  <cp:keywords>rapport photo avant-après, rapport de rénovation, documentation de réparation, photos avant après, rapport de résultat de travaux</cp:keywords>
  <dc:description>Exemple de rapport photo avant-après. rapport photo avant-après, rapport de rénovation, documentation de réparation, photos avant après, rapport de résultat de travaux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Documentation avant-après</cp:category>
</cp:coreProperties>
</file>