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№1.</w:t>
            </w:r>
            <w:r>
              <w:t xml:space="preserve"> Yleiskuva teollisuuslaitoksesta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№2.</w:t>
            </w:r>
            <w:r>
              <w:t xml:space="preserve"> Mekaanisten laitteiden tarkastus suoritettu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№3.</w:t>
            </w:r>
            <w:r>
              <w:t xml:space="preserve"> Teollisuuspumpun kunto arvioitu huollon aikana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№4.</w:t>
            </w:r>
            <w:r>
              <w:t xml:space="preserve"> Sähkömoottorin tarkastus suoritettu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Kuva №5.</w:t>
            </w:r>
            <w:r>
              <w:t xml:space="preserve"> Sähkökaapin tarkastus suoritettu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№6.</w:t>
            </w:r>
            <w:r>
              <w:t xml:space="preserve"> LVI-laitteiden kunto dokumentoitu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№7.</w:t>
            </w:r>
            <w:r>
              <w:t xml:space="preserve"> Ilmansuodattimen vaihto valmis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№8.</w:t>
            </w:r>
            <w:r>
              <w:t xml:space="preserve"> Ilmanvaihtojärjestelmän huolto valmis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Kuva №9.</w:t>
            </w:r>
            <w:r>
              <w:t xml:space="preserve"> Putkiston tarkastus suoritettu huoltoaikataulun mukaisesti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№10.</w:t>
            </w:r>
            <w:r>
              <w:t xml:space="preserve"> Venttiilin kunto arvioitu tarkastuksen aikana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№11.</w:t>
            </w:r>
            <w:r>
              <w:t xml:space="preserve"> Voitelutyöt suoritettu laitteiden komponenteille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№12.</w:t>
            </w:r>
            <w:r>
              <w:t xml:space="preserve"> Laitteiden puhdistustoimenpide suoritettu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Kuva №13.</w:t>
            </w:r>
            <w:r>
              <w:t xml:space="preserve"> Turvajärjestelmän tarkastus suoritettu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№14.</w:t>
            </w:r>
            <w:r>
              <w:t xml:space="preserve"> Loppuhuollon varmennus suoritettu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№15.</w:t>
            </w:r>
            <w:r>
              <w:t xml:space="preserve"> Laite toimii normaalisti huollon jälkeen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Kuva №16.</w:t>
            </w:r>
            <w:r>
              <w:t xml:space="preserve"> Yleiskuva laitoksesta huoltotöiden valmistumisen jälkeen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fi-FI" w:eastAsia="fi-FI" w:bidi="fi-FI"/>
        </w:rPr>
      </w:pPr>
    </w:p>
    <w:p w:rsidR="00752B94" w:rsidRPr="00055C51" w:rsidRDefault="00752B94" w:rsidP="00752B94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752B94" w:rsidRDefault="00752B94" w:rsidP="00752B94">
      <w:pPr>
        <w:rPr>
          <w:lang w:val="fi-FI" w:eastAsia="fi-FI" w:bidi="fi-FI"/>
        </w:rPr>
      </w:pPr>
    </w:p>
    <w:p w:rsidR="00752B94" w:rsidRPr="00A16AD2" w:rsidRDefault="00752B94" w:rsidP="00752B94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752B94" w:rsidRPr="00A16AD2" w:rsidRDefault="00752B94" w:rsidP="00752B94">
      <w:pPr>
        <w:jc w:val="center"/>
        <w:rPr>
          <w:sz w:val="22"/>
          <w:lang w:val="fi-FI" w:eastAsia="fi-FI" w:bidi="fi-FI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752B94" w:rsidRPr="00EC6CD9" w:rsidRDefault="00752B94" w:rsidP="00752B9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752B94" w:rsidRPr="00EC6CD9" w:rsidRDefault="00752B94" w:rsidP="00752B9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752B94" w:rsidRPr="00B60468" w:rsidRDefault="00752B94" w:rsidP="00752B94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752B94" w:rsidRPr="00C1739F" w:rsidRDefault="00752B94" w:rsidP="00752B94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fi-FI" w:eastAsia="fi-FI" w:bidi="fi-FI"/>
        <w:b/>
        <w:bCs/>
        <w:sz w:val="28"/>
        <w:szCs w:val="28"/>
      </w:rPr>
      <w:t>Huoltovalokuvaraportti – Huoltotarkistuslista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Huoltovalokuvaraportti – Huoltotarkistuslista</dc:title>
  <dc:subject>Esimerkki huoltovalokuvaraportista</dc:subject>
  <dc:creator>Photo Reports</dc:creator>
  <cp:keywords>huoltovalokuvaraportti, laitetarkastusraportti, huoltoraporttipohja, huoltodokumentointi, ennaltaehkäisevän huollon raportti</cp:keywords>
  <dc:description>Esimerkki huoltovalokuvaraportista. huoltovalokuvaraportti, laitetarkastusraportti, huoltoraporttipohja, huoltodokumentointi, ennaltaehkäisevän huollon raportti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Huoltodokumentointi</cp:category>
</cp:coreProperties>
</file>