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Γενική άποψη του επιθεωρημένου ακινήτου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Επισκόπηση εξωτερικών ζημιών που τεκμηριώθηκαν κατά την επιθεώρηση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Προσδιορισμένη και καταγεγραμμένη περιοχή ζημιάς οροφής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Ζημιά εξωτερικού τοίχου τεκμηριώθηκε για αξιολόγηση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№5</w:t>
            </w:r>
            <w:r>
              <w:t xml:space="preserve"> Ρωγμή σε φέροντα τοίχο τεκμηριώθηκε κατά την επιθεώρηση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Περιοχή ζημιάς από νερό προσδιορίστηκε και καταγράφηκε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Κατεστραμμένο παράθυρο τεκμηριώθηκε για αξιολόγηση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Κατεστραμμένη είσοδος καταγράφηκε κατά την επιθεώρηση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№9</w:t>
            </w:r>
            <w:r>
              <w:t xml:space="preserve"> Ζημιά δαπέδου τεκμηριώθηκε κατά την επιθεώρηση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Ζημιά οροφής προσδιορίστηκε και καταγράφηκε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Ζημιά από διαρροή υδραυλικών τεκμηριώθηκε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Ζημιά ηλεκτρικού συστήματος καταγράφηκε κατά την επιθεώρηση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№13</w:t>
            </w:r>
            <w:r>
              <w:t xml:space="preserve"> Λεπτομέρεια δομικής ζημιάς τεκμηριώθηκε για αξιολόγηση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Κοντινή φωτογραφία αποδεικτικού στοιχείου της προσδιορισμένης ζημιάς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Επισκόπηση πολλαπλών θέσεων ζημιών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Συνοπτική φωτογραφία τελικής επιθεώρησης ζημιών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el-GR" w:eastAsia="el-GR" w:bidi="el-GR"/>
        </w:rPr>
      </w:pPr>
    </w:p>
    <w:p w:rsidR="000F2C08" w:rsidRPr="00055C51" w:rsidRDefault="000F2C08" w:rsidP="000F2C08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0F2C08" w:rsidRDefault="000F2C08" w:rsidP="000F2C08">
      <w:pPr>
        <w:rPr>
          <w:lang w:val="el-GR" w:eastAsia="el-GR" w:bidi="el-GR"/>
        </w:rPr>
      </w:pPr>
    </w:p>
    <w:p w:rsidR="000F2C08" w:rsidRPr="00A16AD2" w:rsidRDefault="000F2C08" w:rsidP="000F2C08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0F2C08" w:rsidRPr="00A16AD2" w:rsidRDefault="000F2C08" w:rsidP="000F2C08">
      <w:pPr>
        <w:jc w:val="center"/>
        <w:rPr>
          <w:sz w:val="22"/>
          <w:lang w:val="el-GR" w:eastAsia="el-GR" w:bidi="el-G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0F2C08" w:rsidRPr="00EC6CD9" w:rsidRDefault="000F2C08" w:rsidP="000F2C0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0F2C08" w:rsidRPr="00EC6CD9" w:rsidRDefault="000F2C08" w:rsidP="000F2C0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0F2C08" w:rsidRPr="00EC6CD9" w:rsidRDefault="000F2C08" w:rsidP="000F2C0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0F2C08" w:rsidRPr="00B60468" w:rsidRDefault="000F2C08" w:rsidP="000F2C08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0F2C08" w:rsidRPr="00C1739F" w:rsidRDefault="000F2C08" w:rsidP="000F2C08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el-GR" w:eastAsia="el-GR" w:bidi="el-GR"/>
        <w:b/>
        <w:bCs/>
        <w:sz w:val="28"/>
        <w:szCs w:val="28"/>
      </w:rPr>
      <w:t>Αναφορά επιθεώρησης ζημιών – Λεπτομερή ευρήματα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Αναφορά επιθεώρησης ζημιών – Λεπτομερή ευρήματα</dc:title>
  <dc:subject>Παράδειγμα αναφοράς επιθεώρησης ζημιών</dc:subject>
  <dc:creator>Photo Reports</dc:creator>
  <cp:keywords>αναφορά επιθεώρησης ζημιών, αναφορά αξιολόγησης ζημιών, τεκμηρίωση ασφαλιστικής απαίτησης, αναφορά υλικών ζημιών, τεκμηρίωση αποδεικτικών στοιχείων</cp:keywords>
  <dc:description>Παράδειγμα αναφοράς επιθεώρησης ζημιών. αναφορά επιθεώρησης ζημιών, αναφορά αξιολόγησης ζημιών, τεκμηρίωση ασφαλιστικής απαίτησης, αναφορά υλικών ζημιών, τεκμηρίωση αποδεικτικών στοιχείων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Τεκμηρίωση αξιολόγησης ζημιών</cp:category>
</cp:coreProperties>
</file>