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</w:t>
            </w:r>
            <w:r>
              <w:t xml:space="preserve"> Celkový pohled na kontrolovanou nemovitost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2</w:t>
            </w:r>
            <w:r>
              <w:t xml:space="preserve"> Přehled vnějších poškození zdokumentovaných během prohlídky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3</w:t>
            </w:r>
            <w:r>
              <w:t xml:space="preserve"> Poškozená oblast střechy identifikována a zaznamenána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4</w:t>
            </w:r>
            <w:r>
              <w:t xml:space="preserve"> Poškození vnější zdi zdokumentováno pro posouzení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Fotografie č. 5</w:t>
            </w:r>
            <w:r>
              <w:t xml:space="preserve"> Trhlina v nosné zdi zdokumentována během prohlídky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6</w:t>
            </w:r>
            <w:r>
              <w:t xml:space="preserve"> Oblast poškození vodou identifikována a zaznamenána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7</w:t>
            </w:r>
            <w:r>
              <w:t xml:space="preserve"> Poškozené okno zdokumentováno pro vyhodnocení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8</w:t>
            </w:r>
            <w:r>
              <w:t xml:space="preserve"> Poškozené vstupní dveře zaznamenány během prohlídky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Fotografie č. 9</w:t>
            </w:r>
            <w:r>
              <w:t xml:space="preserve"> Poškozená podlaha zdokumentována během prohlídky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10</w:t>
            </w:r>
            <w:r>
              <w:t xml:space="preserve"> Poškození stropu identifikováno a zaznamenáno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11</w:t>
            </w:r>
            <w:r>
              <w:t xml:space="preserve"> Poškození únikem vody z instalace zdokumentováno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12</w:t>
            </w:r>
            <w:r>
              <w:t xml:space="preserve"> Poškození elektrického systému zaznamenáno během prohlídky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Fotografie č. 13</w:t>
            </w:r>
            <w:r>
              <w:t xml:space="preserve"> Detail konstrukčního poškození zdokumentován pro posouzení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14</w:t>
            </w:r>
            <w:r>
              <w:t xml:space="preserve"> Detailní fotografie identifikovaného poškození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15</w:t>
            </w:r>
            <w:r>
              <w:t xml:space="preserve"> Přehled více poškozených míst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Fotografie č. 16</w:t>
            </w:r>
            <w:r>
              <w:t xml:space="preserve"> Souhrnná fotografie závěrečné prohlídky poškození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cs-CZ" w:eastAsia="cs-CZ" w:bidi="cs-CZ"/>
        </w:rPr>
      </w:pPr>
    </w:p>
    <w:p w:rsidR="00056710" w:rsidRPr="00055C51" w:rsidRDefault="00056710" w:rsidP="00056710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056710" w:rsidRDefault="00056710" w:rsidP="00056710">
      <w:pPr>
        <w:rPr>
          <w:lang w:val="cs-CZ" w:eastAsia="cs-CZ" w:bidi="cs-CZ"/>
        </w:rPr>
      </w:pPr>
    </w:p>
    <w:p w:rsidR="00056710" w:rsidRPr="00A16AD2" w:rsidRDefault="00056710" w:rsidP="00056710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056710" w:rsidRPr="00A16AD2" w:rsidRDefault="00056710" w:rsidP="00056710">
      <w:pPr>
        <w:jc w:val="center"/>
        <w:rPr>
          <w:sz w:val="22"/>
          <w:lang w:val="cs-CZ" w:eastAsia="cs-CZ" w:bidi="cs-CZ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056710" w:rsidRPr="00EC6CD9" w:rsidRDefault="00056710" w:rsidP="0005671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056710" w:rsidRPr="00EC6CD9" w:rsidRDefault="00056710" w:rsidP="0005671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056710" w:rsidRPr="00EC6CD9" w:rsidRDefault="00056710" w:rsidP="0005671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056710" w:rsidRPr="00B60468" w:rsidRDefault="00056710" w:rsidP="00056710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056710" w:rsidRPr="00C1739F" w:rsidRDefault="00056710" w:rsidP="00056710">
      <w:pPr>
        <w:pStyle w:val="a4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6"/>
            <w:lang w:val="cs-CZ" w:eastAsia="cs-CZ" w:bidi="cs-CZ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cs-CZ" w:eastAsia="cs-CZ" w:bidi="cs-CZ"/>
          <w:rStyle w:val="a6"/>
        </w:rPr>
        <w:t>Vytvořeno pomocí Photo Reports — Online generátor fotoreportáží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cs-CZ" w:eastAsia="cs-CZ" w:bidi="cs-CZ"/>
        <w:b/>
        <w:bCs/>
        <w:sz w:val="28"/>
        <w:szCs w:val="28"/>
      </w:rPr>
      <w:t>Zpráva o kontrole poškození – Pojistná událost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o kontrole poškození – Pojistná událost</dc:title>
  <dc:subject>Ukázka zprávy o kontrole poškození</dc:subject>
  <dc:creator>Photo Reports</dc:creator>
  <cp:keywords>zpráva o kontrole poškození, zpráva o hodnocení škod, dokumentace pojistné události, zpráva o škodě na majetku, dokumentace důkazů</cp:keywords>
  <dc:description>Ukázka zprávy o kontrole poškození. zpráva o kontrole poškození, zpráva o hodnocení škod, dokumentace pojistné události, zpráva o škodě na majetku, dokumentace důkazů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Dokumentace posouzení škod</cp:category>
</cp:coreProperties>
</file>