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Celkový pohled na kontrolovanou nemovitost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Stav přední fasády během prohlídky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Hlavní vchod zkontrolován a zdokumentován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Stav vnější zdi zaznamenán během prohlídky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Kontrola stavu střechy dokončena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Stav oken zdokumentován během prohlídky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Stav dveří zkontrolován a zaznamenán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Stav schodiště posouzen během prohlídky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Stav elektrického rozvaděče zdokumentován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Kontrola instalatérského systému dokončena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Bezpečnostní zařízení zkontrolováno a zaznamenáno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Stav stropu zdokumentován během prohlídky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Stav podlahy posouzen a zaznamenán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Identifikovaná závada zdokumentována pro další vyhodnocení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Závěrečný přehled kontrolované nemovitosti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cs-CZ" w:eastAsia="cs-CZ" w:bidi="cs-CZ"/>
        </w:rPr>
      </w:pPr>
    </w:p>
    <w:p w:rsidR="00637548" w:rsidRPr="00055C51" w:rsidRDefault="00637548" w:rsidP="00637548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637548" w:rsidRDefault="00637548" w:rsidP="00637548">
      <w:pPr>
        <w:rPr>
          <w:lang w:val="cs-CZ" w:eastAsia="cs-CZ" w:bidi="cs-CZ"/>
        </w:rPr>
      </w:pPr>
    </w:p>
    <w:p w:rsidR="00637548" w:rsidRPr="00A16AD2" w:rsidRDefault="00637548" w:rsidP="00637548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637548" w:rsidRPr="00A16AD2" w:rsidRDefault="00637548" w:rsidP="00637548">
      <w:pPr>
        <w:jc w:val="center"/>
        <w:rPr>
          <w:sz w:val="22"/>
          <w:lang w:val="cs-CZ" w:eastAsia="cs-CZ" w:bidi="cs-CZ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637548" w:rsidRPr="00EC6CD9" w:rsidRDefault="00637548" w:rsidP="006375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637548" w:rsidRPr="00EC6CD9" w:rsidRDefault="00637548" w:rsidP="006375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637548" w:rsidRPr="00EC6CD9" w:rsidRDefault="00637548" w:rsidP="006375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637548" w:rsidRPr="00B60468" w:rsidRDefault="00637548" w:rsidP="006375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Inspekční fotoreportáž – Podrobné inspekční rozvržení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Inspekční fotoreportáž – Podrobné inspekční rozvržení</dc:title>
  <dc:subject>Ukázka inspekční fotoreportáže</dc:subject>
  <dc:creator>Photo Reports</dc:creator>
  <cp:keywords>inspekční fotoreportáž, příklad inspekční zprávy, zpráva o prohlídce nemovitosti, zpráva o kontrole staveniště, inspekční dokumentace</cp:keywords>
  <dc:description>Ukázka inspekční fotoreportáže. inspekční fotoreportáž, příklad inspekční zprávy, zpráva o prohlídce nemovitosti, zpráva o kontrole staveniště, inspekční dokumentace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Inspekční dokumentace</cp:category>
</cp:coreProperties>
</file>