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</w:t>
            </w:r>
            <w:r>
              <w:t xml:space="preserve"> সংস্কারের আগে লিভিং রুমের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নং2</w:t>
            </w:r>
            <w:r>
              <w:t xml:space="preserve"> সংস্কারের পরে লিভিং রুমের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নং3</w:t>
            </w:r>
            <w:r>
              <w:t xml:space="preserve"> মেরামত কাজের আগে দেয়ালের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নং4</w:t>
            </w:r>
            <w:r>
              <w:t xml:space="preserve"> মেরামত কাজের পরে দেয়ালের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নং5</w:t>
            </w:r>
            <w:r>
              <w:t xml:space="preserve"> প্রতিস্থাপনের আগে মেঝের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নং6</w:t>
            </w:r>
            <w:r>
              <w:t xml:space="preserve"> প্রতিস্থাপনের পরে মেঝের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নং7</w:t>
            </w:r>
            <w:r>
              <w:t xml:space="preserve"> সংস্কারের আগে সিলিংয়ের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নং8</w:t>
            </w:r>
            <w:r>
              <w:t xml:space="preserve"> সংস্কারের পরে সিলিংয়ের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নং9</w:t>
            </w:r>
            <w:r>
              <w:t xml:space="preserve"> সংস্কারের আগে বাথরুমের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নং10</w:t>
            </w:r>
            <w:r>
              <w:t xml:space="preserve"> সংস্কারের পরে বাথরুমের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নং11</w:t>
            </w:r>
            <w:r>
              <w:t xml:space="preserve"> সংস্কারের আগে রান্নাঘরের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নং12</w:t>
            </w:r>
            <w:r>
              <w:t xml:space="preserve"> সংস্কারের পরে রান্নাঘরের অবস্থা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নং13</w:t>
            </w:r>
            <w:r>
              <w:t xml:space="preserve"> পুনরুদ্ধার কাজের আগে ভবনের ফেসেড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নং14</w:t>
            </w:r>
            <w:r>
              <w:t xml:space="preserve"> পুনরুদ্ধার কাজের পরে ভবনের ফেসেড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ফটো নং15</w:t>
            </w:r>
            <w:r>
              <w:t xml:space="preserve"> উন্নতির আগে সম্পত্তির প্রবেশপথ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নং16</w:t>
            </w:r>
            <w:r>
              <w:t xml:space="preserve"> উন্নতির পরে সম্পত্তির প্রবেশপথ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bn-BD" w:eastAsia="bn-BD" w:bidi="bn-BD"/>
        </w:rPr>
      </w:pPr>
    </w:p>
    <w:p w:rsidR="00D66A44" w:rsidRPr="00055C51" w:rsidRDefault="00D66A44" w:rsidP="00D66A44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D66A44" w:rsidRDefault="00D66A44" w:rsidP="00D66A44">
      <w:pPr>
        <w:rPr>
          <w:lang w:val="bn-BD" w:eastAsia="bn-BD" w:bidi="bn-BD"/>
        </w:rPr>
      </w:pPr>
    </w:p>
    <w:p w:rsidR="00D66A44" w:rsidRPr="00A16AD2" w:rsidRDefault="00D66A44" w:rsidP="00D66A44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D66A44" w:rsidRPr="00A16AD2" w:rsidRDefault="00D66A44" w:rsidP="00D66A44">
      <w:pPr>
        <w:jc w:val="center"/>
        <w:rPr>
          <w:sz w:val="22"/>
          <w:lang w:val="bn-BD" w:eastAsia="bn-BD" w:bidi="bn-BD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D66A44" w:rsidRPr="00EC6CD9" w:rsidRDefault="00D66A44" w:rsidP="00D66A4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D66A44" w:rsidRPr="00EC6CD9" w:rsidRDefault="00D66A44" w:rsidP="00D66A4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D66A44" w:rsidRPr="00EC6CD9" w:rsidRDefault="00D66A44" w:rsidP="00D66A4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D66A44" w:rsidRPr="00B60468" w:rsidRDefault="00D66A44" w:rsidP="00D66A4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D66A44" w:rsidRPr="00C1739F" w:rsidRDefault="00D66A44" w:rsidP="00D66A44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bn-BD" w:eastAsia="bn-BD" w:bidi="bn-BD"/>
        <w:b/>
        <w:bCs/>
        <w:sz w:val="28"/>
        <w:szCs w:val="28"/>
      </w:rPr>
      <w:t>আগে ও পরে ফটো রিপোর্ট – পাশাপাশি তুলনা লেআউট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আগে ও পরে ফটো রিপোর্ট – পাশাপাশি তুলনা লেআউট</dc:title>
  <dc:subject>আগে ও পরে ফটো রিপোর্টের উদাহরণ</dc:subject>
  <dc:creator>Photo Reports</dc:creator>
  <cp:keywords>আগে ও পরে ফটো রিপোর্ট, সংস্কার রিপোর্ট, মেরামত ডকুমেন্টেশন, আগে পরে ছবি, কাজের ফলাফল রিপোর্ট</cp:keywords>
  <dc:description>আগে ও পরে ফটো রিপোর্টের উদাহরণ. আগে ও পরে ফটো রিপোর্ট, সংস্কার রিপোর্ট, মেরামত ডকুমেন্টেশন, আগে পরে ছবি, কাজের ফলাফল রিপোর্ট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আগে ও পরে ডকুমেন্টেশন</cp:category>
</cp:coreProperties>
</file>