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Подготвителни дейности на площадката завършени преди започване на строителството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Изкопни работи, извършени съгласно изискванията на проекта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Изграждане на основи в ход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Монтаж на армировка завършен преди бетониране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№5</w:t>
            </w:r>
            <w:r>
              <w:t xml:space="preserve"> Операция по бетониране, извършена върху фундаментни елементи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Монтаж на конструктивна рамка в ход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Изграждане на външни стени завършено за секцията на сградата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Монтаж на покрив завършен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№9</w:t>
            </w:r>
            <w:r>
              <w:t xml:space="preserve"> Монтаж на електрически системи в ход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Монтаж на водопроводни и канализационни системи завършен в определени зони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Довършителни работи на вътрешни стени в ход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Полагане на подови настилки завършено съгласно спецификациите на проекта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№13</w:t>
            </w:r>
            <w:r>
              <w:t xml:space="preserve"> Окончателна инспекция на завършени строителни работи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Външно озеленяване завършено около съоръжението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Завършен екстериор на сградата след строителство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Завършен интериор на сградата готов за експлоатация</w:t>
            </w:r>
          </w:p>
        </w:tc>
      </w:tr>
    </w:tbl>
    <w:p w:rsidR="00000000" w:rsidRDefault="00324B8C">
      <w:pPr>
        <w:rPr>
          <w:lang w:val="bg-BG" w:eastAsia="bg-BG" w:bidi="bg-BG"/>
        </w:rPr>
      </w:pPr>
    </w:p>
    <w:p w:rsidR="00964425" w:rsidRDefault="00964425">
      <w:pPr>
        <w:rPr>
          <w:lang w:val="bg-BG" w:eastAsia="bg-BG" w:bidi="bg-BG"/>
        </w:rPr>
      </w:pPr>
    </w:p>
    <w:p w:rsidR="00964425" w:rsidRDefault="00964425">
      <w:pPr>
        <w:rPr>
          <w:lang w:val="bg-BG" w:eastAsia="bg-BG" w:bidi="bg-BG"/>
        </w:rPr>
      </w:pPr>
    </w:p>
    <w:p w:rsidR="00964425" w:rsidRPr="00055C51" w:rsidRDefault="00964425" w:rsidP="00964425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964425" w:rsidRDefault="00964425" w:rsidP="00964425">
      <w:pPr>
        <w:rPr>
          <w:lang w:val="bg-BG" w:eastAsia="bg-BG" w:bidi="bg-BG"/>
        </w:rPr>
      </w:pPr>
    </w:p>
    <w:p w:rsidR="00964425" w:rsidRPr="00A16AD2" w:rsidRDefault="00964425" w:rsidP="00964425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964425" w:rsidRPr="00A16AD2" w:rsidRDefault="00964425" w:rsidP="00964425">
      <w:pPr>
        <w:jc w:val="center"/>
        <w:rPr>
          <w:sz w:val="22"/>
          <w:lang w:val="bg-BG" w:eastAsia="bg-BG" w:bidi="bg-BG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964425" w:rsidRPr="00EC6CD9" w:rsidRDefault="00964425" w:rsidP="00964425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964425" w:rsidRPr="00EC6CD9" w:rsidRDefault="00964425" w:rsidP="00964425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964425" w:rsidRPr="00EC6CD9" w:rsidRDefault="00964425" w:rsidP="00964425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964425" w:rsidRPr="00B60468" w:rsidRDefault="00964425" w:rsidP="00964425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964425" w:rsidRPr="00964425" w:rsidRDefault="00964425">
      <w:pPr>
        <w:rPr>
          <w:lang w:val="bg-BG" w:eastAsia="bg-BG" w:bidi="bg-BG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bg-BG" w:eastAsia="bg-BG" w:bidi="bg-BG"/>
        <w:b/>
        <w:bCs/>
        <w:sz w:val="28"/>
        <w:szCs w:val="28"/>
      </w:rPr>
      <w:t>Строителен фотоотчет – Мрежово оформление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Строителен фотоотчет – Мрежово оформление</dc:title>
  <dc:subject>Примерен строителен фотоотчет</dc:subject>
  <dc:creator>Photo Reports</dc:creator>
  <cp:keywords>строителен фотоотчет, строителна документация, шаблон за строителен доклад, доклад за напредък на обект, доклад за оглед на сграда</cp:keywords>
  <dc:description>Примерен строителен фотоотчет. строителен фотоотчет, строителна документация, шаблон за строителен доклад, доклад за напредък на обект, доклад за оглед на сграда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Строителна документация</cp:category>
</cp:coreProperties>
</file>