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№1.</w:t>
            </w:r>
            <w:r>
              <w:t xml:space="preserve"> Общ преглед на промишленото съоръжение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№2.</w:t>
            </w:r>
            <w:r>
              <w:t xml:space="preserve"> Инспекция на механичното оборудване завършена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№3.</w:t>
            </w:r>
            <w:r>
              <w:t xml:space="preserve"> Състояние на индустриалната помпа, оценено по време на поддръжка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№4.</w:t>
            </w:r>
            <w:r>
              <w:t xml:space="preserve"> Инспекция на електродвигателя завършена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№5.</w:t>
            </w:r>
            <w:r>
              <w:t xml:space="preserve"> Извършена инспекция на електрически шкаф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№6.</w:t>
            </w:r>
            <w:r>
              <w:t xml:space="preserve"> Състояние на ОВК оборудването, документирано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№7.</w:t>
            </w:r>
            <w:r>
              <w:t xml:space="preserve"> Смяна на въздушния филтър завършена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№8.</w:t>
            </w:r>
            <w:r>
              <w:t xml:space="preserve"> Поддръжка на вентилационната система завършена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№9.</w:t>
            </w:r>
            <w:r>
              <w:t xml:space="preserve"> Инспекция на тръбите завършена съгласно графика за поддръжка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№10.</w:t>
            </w:r>
            <w:r>
              <w:t xml:space="preserve"> Състояние на арматурата, оценено при инспекцията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№11.</w:t>
            </w:r>
            <w:r>
              <w:t xml:space="preserve"> Извършени смазочни работи върху компоненти на оборудването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№12.</w:t>
            </w:r>
            <w:r>
              <w:t xml:space="preserve"> Процедура по почистване на оборудването завършена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№13.</w:t>
            </w:r>
            <w:r>
              <w:t xml:space="preserve"> Инспекция на системата за безопасност завършена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№14.</w:t>
            </w:r>
            <w:r>
              <w:t xml:space="preserve"> Извършена окончателна проверка на поддръжката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№15.</w:t>
            </w:r>
            <w:r>
              <w:t xml:space="preserve"> Оборудването работи нормално след поддръжка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Снимка №16.</w:t>
            </w:r>
            <w:r>
              <w:t xml:space="preserve"> Общ преглед на съоръжението след завършване на поддръжката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bg-BG" w:eastAsia="bg-BG" w:bidi="bg-BG"/>
        </w:rPr>
      </w:pPr>
    </w:p>
    <w:p w:rsidR="005F1CEC" w:rsidRPr="00055C51" w:rsidRDefault="005F1CEC" w:rsidP="005F1CEC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5F1CEC" w:rsidRDefault="005F1CEC" w:rsidP="005F1CEC">
      <w:pPr>
        <w:rPr>
          <w:lang w:val="bg-BG" w:eastAsia="bg-BG" w:bidi="bg-BG"/>
        </w:rPr>
      </w:pPr>
    </w:p>
    <w:p w:rsidR="005F1CEC" w:rsidRPr="00A16AD2" w:rsidRDefault="005F1CEC" w:rsidP="005F1CEC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5F1CEC" w:rsidRPr="00A16AD2" w:rsidRDefault="005F1CEC" w:rsidP="005F1CEC">
      <w:pPr>
        <w:jc w:val="center"/>
        <w:rPr>
          <w:sz w:val="22"/>
          <w:lang w:val="bg-BG" w:eastAsia="bg-BG" w:bidi="bg-BG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5F1CEC" w:rsidRPr="00EC6CD9" w:rsidRDefault="005F1CEC" w:rsidP="005F1CE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5F1CEC" w:rsidRPr="00EC6CD9" w:rsidRDefault="005F1CEC" w:rsidP="005F1CE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5F1CEC" w:rsidRPr="00EC6CD9" w:rsidRDefault="005F1CEC" w:rsidP="005F1CE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5F1CEC" w:rsidRPr="00C1739F" w:rsidRDefault="005F1CEC" w:rsidP="005F1CEC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bg-BG" w:eastAsia="bg-BG" w:bidi="bg-BG"/>
        <w:b/>
        <w:bCs/>
        <w:sz w:val="28"/>
        <w:szCs w:val="28"/>
      </w:rPr>
      <w:t>Фотоотчет за поддръжка – Мрежово оформление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поддръжка – Мрежово оформление</dc:title>
  <dc:subject>Примерен фотоотчет за поддръжка</dc:subject>
  <dc:creator>Photo Reports</dc:creator>
  <cp:keywords>фотоотчет за поддръжка, доклад за проверка на оборудване, шаблон за доклад за поддръжка, сервизна документация, доклад за превантивна поддръжка</cp:keywords>
  <dc:description>Примерен фотоотчет за поддръжка. фотоотчет за поддръжка, доклад за проверка на оборудване, шаблон за доклад за поддръжка, сервизна документация, доклад за превантивна поддръжка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Документация за поддръжка</cp:category>
</cp:coreProperties>
</file>