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Общ изглед на инспектирания имот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Общ преглед на външни щети, документирани при инспекцията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Повредена покривна зона, идентифицирана и записана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Щети по външна стена, документирани за оценка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Пукнатина в носеща стена, документирана при инспекцията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Зона с водни щети, идентифицирана и записана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Повреден прозорец, документиран за оценка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Повредена входна врата, записана при инспекцията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Повредена подова настилка, документирана при инспекцията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Щети по тавана, идентифицирани и записани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Щети от теч на водопровод, документирани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Щети по електрическата система, записани при инспекцията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Детайл на конструктивна повреда, документиран за оценка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Снимка отблизо за доказателство на идентифицирана повреда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Общ преглед на множество места с щети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Обобщаваща снимка от крайната инспекция за щети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bg-BG" w:eastAsia="bg-BG" w:bidi="bg-BG"/>
        </w:rPr>
      </w:pPr>
    </w:p>
    <w:p w:rsidR="00EB1260" w:rsidRPr="00055C51" w:rsidRDefault="00EB1260" w:rsidP="00EB1260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EB1260" w:rsidRDefault="00EB1260" w:rsidP="00EB1260">
      <w:pPr>
        <w:rPr>
          <w:lang w:val="bg-BG" w:eastAsia="bg-BG" w:bidi="bg-BG"/>
        </w:rPr>
      </w:pPr>
    </w:p>
    <w:p w:rsidR="00EB1260" w:rsidRPr="00A16AD2" w:rsidRDefault="00EB1260" w:rsidP="00EB1260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EB1260" w:rsidRPr="00A16AD2" w:rsidRDefault="00EB1260" w:rsidP="00EB1260">
      <w:pPr>
        <w:jc w:val="center"/>
        <w:rPr>
          <w:sz w:val="22"/>
          <w:lang w:val="bg-BG" w:eastAsia="bg-BG" w:bidi="bg-BG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EB1260" w:rsidRPr="00EC6CD9" w:rsidRDefault="00EB1260" w:rsidP="00EB126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EB1260" w:rsidRPr="00EC6CD9" w:rsidRDefault="00EB1260" w:rsidP="00EB126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EB1260" w:rsidRPr="00EC6CD9" w:rsidRDefault="00EB1260" w:rsidP="00EB126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EB1260" w:rsidRPr="00B60468" w:rsidRDefault="00EB1260" w:rsidP="00EB126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EB1260" w:rsidRPr="00C1739F" w:rsidRDefault="00EB1260" w:rsidP="00EB1260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bg-BG" w:eastAsia="bg-BG" w:bidi="bg-BG"/>
        <w:b/>
        <w:bCs/>
        <w:sz w:val="28"/>
        <w:szCs w:val="28"/>
      </w:rPr>
      <w:t>Доклад за оглед на щети – Оценка на щети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за оглед на щети – Оценка на щети</dc:title>
  <dc:subject>Примерен доклад за оглед на щети</dc:subject>
  <dc:creator>Photo Reports</dc:creator>
  <cp:keywords>доклад за оглед на щети, доклад за оценка на щети, документация за застрахователна претенция, доклад за имуществени щети, документиране на доказателства</cp:keywords>
  <dc:description>Примерен доклад за оглед на щети. доклад за оглед на щети, доклад за оценка на щети, документация за застрахователна претенция, доклад за имуществени щети, документиране на доказателства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Документация за оценка на щети</cp:category>
</cp:coreProperties>
</file>